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6A59" w14:textId="16142E65" w:rsidR="00B65559" w:rsidRPr="00737E93" w:rsidRDefault="00404B07" w:rsidP="00E05747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Zasady przeprowadzania</w:t>
      </w:r>
      <w:r w:rsidR="00581727" w:rsidRPr="00737E93">
        <w:rPr>
          <w:rFonts w:ascii="Times New Roman" w:hAnsi="Times New Roman"/>
          <w:b/>
          <w:bCs/>
          <w:sz w:val="32"/>
          <w:szCs w:val="32"/>
        </w:rPr>
        <w:t xml:space="preserve"> konkursu na wsparcie w ramach </w:t>
      </w:r>
      <w:proofErr w:type="spellStart"/>
      <w:r w:rsidR="00581727" w:rsidRPr="00737E93">
        <w:rPr>
          <w:rFonts w:ascii="Times New Roman" w:hAnsi="Times New Roman"/>
          <w:b/>
          <w:bCs/>
          <w:sz w:val="32"/>
          <w:szCs w:val="32"/>
        </w:rPr>
        <w:t>Skills</w:t>
      </w:r>
      <w:proofErr w:type="spellEnd"/>
      <w:r w:rsidR="00581727" w:rsidRPr="00737E93">
        <w:rPr>
          <w:rFonts w:ascii="Times New Roman" w:hAnsi="Times New Roman"/>
          <w:b/>
          <w:bCs/>
          <w:sz w:val="32"/>
          <w:szCs w:val="32"/>
        </w:rPr>
        <w:t xml:space="preserve"> Development and Engagement Module Inicjatywa Doskonałości Uniwersytet Jagielloński</w:t>
      </w:r>
    </w:p>
    <w:p w14:paraId="2ED58597" w14:textId="5161A5DA" w:rsidR="00B65559" w:rsidRPr="00737E93" w:rsidRDefault="00B65559" w:rsidP="00E05747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072C09B" w14:textId="0D547DA4" w:rsidR="00B65559" w:rsidRPr="00737E93" w:rsidRDefault="00581727" w:rsidP="00E05747">
      <w:pPr>
        <w:pStyle w:val="Domylne"/>
        <w:numPr>
          <w:ilvl w:val="0"/>
          <w:numId w:val="2"/>
        </w:numPr>
        <w:spacing w:before="0" w:line="360" w:lineRule="auto"/>
        <w:jc w:val="center"/>
        <w:rPr>
          <w:rFonts w:ascii="Times New Roman" w:hAnsi="Times New Roman" w:cs="Times New Roman"/>
          <w:b/>
          <w:bCs/>
          <w:caps/>
        </w:rPr>
      </w:pPr>
      <w:r w:rsidRPr="00737E93">
        <w:rPr>
          <w:rFonts w:ascii="Times New Roman" w:hAnsi="Times New Roman" w:cs="Times New Roman"/>
          <w:b/>
          <w:bCs/>
          <w:caps/>
        </w:rPr>
        <w:t>Uprawnieni wnioskodawcy</w:t>
      </w:r>
    </w:p>
    <w:p w14:paraId="5D53D07A" w14:textId="77777777" w:rsidR="00B65559" w:rsidRPr="00737E93" w:rsidRDefault="00B65559" w:rsidP="00E05747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56BD9CE" w14:textId="26D6B5A0" w:rsidR="00E05747" w:rsidRPr="00E05747" w:rsidRDefault="00737E93" w:rsidP="00EF7CDB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eastAsia="Times New Roman"/>
          <w:color w:val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737E93">
        <w:rPr>
          <w:rFonts w:eastAsia="Times New Roman"/>
          <w:color w:val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Podmiotami uprawnionymi do wnioskowania o </w:t>
      </w:r>
      <w:r w:rsidR="00E05747">
        <w:rPr>
          <w:rFonts w:eastAsia="Times New Roman"/>
          <w:color w:val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>wsparcie</w:t>
      </w:r>
      <w:r w:rsidRPr="00737E93">
        <w:rPr>
          <w:rFonts w:eastAsia="Times New Roman"/>
          <w:color w:val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w ramach </w:t>
      </w:r>
      <w:proofErr w:type="spellStart"/>
      <w:r w:rsidR="00E05747">
        <w:rPr>
          <w:rFonts w:eastAsia="Times New Roman"/>
          <w:color w:val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>Skills</w:t>
      </w:r>
      <w:proofErr w:type="spellEnd"/>
      <w:r w:rsidR="00E05747">
        <w:rPr>
          <w:rFonts w:eastAsia="Times New Roman"/>
          <w:color w:val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Development </w:t>
      </w:r>
      <w:r w:rsidR="00EF7CDB">
        <w:rPr>
          <w:rFonts w:eastAsia="Times New Roman"/>
          <w:color w:val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br/>
      </w:r>
      <w:r w:rsidR="00E05747">
        <w:rPr>
          <w:rFonts w:eastAsia="Times New Roman"/>
          <w:color w:val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>and Engagement</w:t>
      </w:r>
      <w:r w:rsidRPr="00737E93">
        <w:rPr>
          <w:rFonts w:eastAsia="Times New Roman"/>
          <w:color w:val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Module są:</w:t>
      </w:r>
    </w:p>
    <w:p w14:paraId="02306A31" w14:textId="753657D2" w:rsidR="00737E93" w:rsidRPr="00E05747" w:rsidRDefault="00737E93" w:rsidP="00E05747">
      <w:pPr>
        <w:pStyle w:val="Akapitzlist"/>
        <w:numPr>
          <w:ilvl w:val="3"/>
          <w:numId w:val="2"/>
        </w:numPr>
        <w:spacing w:line="360" w:lineRule="auto"/>
        <w:ind w:left="851"/>
        <w:rPr>
          <w:rFonts w:eastAsia="Times New Roman"/>
          <w:color w:val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E05747">
        <w:rPr>
          <w:lang w:val="pl-PL"/>
        </w:rPr>
        <w:t>d</w:t>
      </w:r>
      <w:r w:rsidR="00581727" w:rsidRPr="00E05747">
        <w:rPr>
          <w:lang w:val="pl-PL"/>
        </w:rPr>
        <w:t>oktoranci Szkoły Doktorskiej Nauk Humanistycznych UJ</w:t>
      </w:r>
      <w:r w:rsidRPr="00E05747">
        <w:rPr>
          <w:lang w:val="pl-PL"/>
        </w:rPr>
        <w:t>,</w:t>
      </w:r>
    </w:p>
    <w:p w14:paraId="6B25E811" w14:textId="5A8A5BF3" w:rsidR="00B65559" w:rsidRPr="00737E93" w:rsidRDefault="00E05747" w:rsidP="00E05747">
      <w:pPr>
        <w:pStyle w:val="Domylne"/>
        <w:numPr>
          <w:ilvl w:val="3"/>
          <w:numId w:val="2"/>
        </w:numPr>
        <w:spacing w:before="0" w:line="36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81727" w:rsidRPr="00737E93">
        <w:rPr>
          <w:rFonts w:ascii="Times New Roman" w:hAnsi="Times New Roman" w:cs="Times New Roman"/>
        </w:rPr>
        <w:t xml:space="preserve">czestnicy wydziałowych </w:t>
      </w:r>
      <w:proofErr w:type="spellStart"/>
      <w:r w:rsidR="00581727" w:rsidRPr="00737E93">
        <w:rPr>
          <w:rFonts w:ascii="Times New Roman" w:hAnsi="Times New Roman" w:cs="Times New Roman"/>
        </w:rPr>
        <w:t>studi</w:t>
      </w:r>
      <w:proofErr w:type="spellEnd"/>
      <w:r w:rsidR="00581727" w:rsidRPr="00737E93">
        <w:rPr>
          <w:rFonts w:ascii="Times New Roman" w:hAnsi="Times New Roman" w:cs="Times New Roman"/>
          <w:lang w:val="es-ES_tradnl"/>
        </w:rPr>
        <w:t>ó</w:t>
      </w:r>
      <w:r w:rsidR="00581727" w:rsidRPr="00737E93">
        <w:rPr>
          <w:rFonts w:ascii="Times New Roman" w:hAnsi="Times New Roman" w:cs="Times New Roman"/>
        </w:rPr>
        <w:t xml:space="preserve">w doktoranckich realizujących projekty doktorskie, </w:t>
      </w:r>
      <w:r>
        <w:rPr>
          <w:rFonts w:ascii="Times New Roman" w:hAnsi="Times New Roman" w:cs="Times New Roman"/>
        </w:rPr>
        <w:br/>
      </w:r>
      <w:r w:rsidR="00581727" w:rsidRPr="00737E93">
        <w:rPr>
          <w:rFonts w:ascii="Times New Roman" w:hAnsi="Times New Roman" w:cs="Times New Roman"/>
        </w:rPr>
        <w:t>w dyscyplinie</w:t>
      </w:r>
      <w:r>
        <w:rPr>
          <w:rFonts w:ascii="Times New Roman" w:hAnsi="Times New Roman" w:cs="Times New Roman"/>
        </w:rPr>
        <w:t xml:space="preserve"> </w:t>
      </w:r>
      <w:r w:rsidR="00581727" w:rsidRPr="00737E93">
        <w:rPr>
          <w:rFonts w:ascii="Times New Roman" w:hAnsi="Times New Roman" w:cs="Times New Roman"/>
        </w:rPr>
        <w:t xml:space="preserve">należącej do nauk humanistycznych. </w:t>
      </w:r>
    </w:p>
    <w:p w14:paraId="2844B669" w14:textId="77777777" w:rsidR="00B65559" w:rsidRPr="00737E93" w:rsidRDefault="00581727" w:rsidP="00E05747">
      <w:pPr>
        <w:pStyle w:val="Domylne"/>
        <w:spacing w:before="0" w:line="360" w:lineRule="auto"/>
        <w:ind w:left="960"/>
        <w:jc w:val="both"/>
        <w:rPr>
          <w:rFonts w:ascii="Times New Roman" w:eastAsia="Times New Roman" w:hAnsi="Times New Roman" w:cs="Times New Roman"/>
        </w:rPr>
      </w:pPr>
      <w:r w:rsidRPr="00737E93">
        <w:rPr>
          <w:rFonts w:ascii="Times New Roman" w:hAnsi="Times New Roman" w:cs="Times New Roman"/>
        </w:rPr>
        <w:t> </w:t>
      </w:r>
    </w:p>
    <w:p w14:paraId="6F1692B6" w14:textId="3DE8090F" w:rsidR="00B65559" w:rsidRPr="00737E93" w:rsidRDefault="00581727" w:rsidP="00E05747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737E93">
        <w:rPr>
          <w:rFonts w:ascii="Times New Roman" w:hAnsi="Times New Roman" w:cs="Times New Roman"/>
          <w:b/>
          <w:bCs/>
          <w:caps/>
        </w:rPr>
        <w:t xml:space="preserve">II. </w:t>
      </w:r>
      <w:r w:rsidRPr="00737E93">
        <w:rPr>
          <w:rFonts w:ascii="Times New Roman" w:hAnsi="Times New Roman" w:cs="Times New Roman"/>
          <w:b/>
          <w:bCs/>
          <w:caps/>
          <w:lang w:val="nl-NL"/>
        </w:rPr>
        <w:t>Spos</w:t>
      </w:r>
      <w:r w:rsidRPr="00737E93">
        <w:rPr>
          <w:rFonts w:ascii="Times New Roman" w:hAnsi="Times New Roman" w:cs="Times New Roman"/>
          <w:b/>
          <w:bCs/>
          <w:caps/>
          <w:lang w:val="es-ES_tradnl"/>
        </w:rPr>
        <w:t>ó</w:t>
      </w:r>
      <w:r w:rsidRPr="00737E93">
        <w:rPr>
          <w:rFonts w:ascii="Times New Roman" w:hAnsi="Times New Roman" w:cs="Times New Roman"/>
          <w:b/>
          <w:bCs/>
          <w:caps/>
        </w:rPr>
        <w:t>b wnioskowania</w:t>
      </w:r>
    </w:p>
    <w:p w14:paraId="500755A4" w14:textId="77777777" w:rsidR="00B65559" w:rsidRPr="00737E93" w:rsidRDefault="00B65559" w:rsidP="00E05747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4E32812C" w14:textId="77777777" w:rsidR="00E05747" w:rsidRDefault="00E05747" w:rsidP="00E05747">
      <w:pPr>
        <w:pStyle w:val="Domylne"/>
        <w:numPr>
          <w:ilvl w:val="0"/>
          <w:numId w:val="12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Doktorant szkoły doktorskiej lub uczestnik wydziałowych studiów doktoranckich zgodnie </w:t>
      </w:r>
      <w:r>
        <w:rPr>
          <w:rFonts w:ascii="Times New Roman" w:hAnsi="Times New Roman"/>
        </w:rPr>
        <w:br/>
        <w:t>z informacją zamieszczoną w ogłoszeniu o konkursie:</w:t>
      </w:r>
    </w:p>
    <w:p w14:paraId="02926169" w14:textId="49E537BC" w:rsidR="00E05747" w:rsidRDefault="00E05747" w:rsidP="00E05747">
      <w:pPr>
        <w:pStyle w:val="Domylne"/>
        <w:numPr>
          <w:ilvl w:val="0"/>
          <w:numId w:val="13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 w MS </w:t>
      </w:r>
      <w:proofErr w:type="spellStart"/>
      <w:r>
        <w:rPr>
          <w:rFonts w:ascii="Times New Roman" w:hAnsi="Times New Roman"/>
        </w:rPr>
        <w:t>Forms</w:t>
      </w:r>
      <w:proofErr w:type="spellEnd"/>
      <w:r>
        <w:rPr>
          <w:rFonts w:ascii="Times New Roman" w:hAnsi="Times New Roman"/>
        </w:rPr>
        <w:t xml:space="preserve"> wniosek </w:t>
      </w:r>
      <w:r w:rsidR="00A036E8">
        <w:rPr>
          <w:rFonts w:ascii="Times New Roman" w:hAnsi="Times New Roman"/>
        </w:rPr>
        <w:t xml:space="preserve">aplikacyjny </w:t>
      </w:r>
      <w:r>
        <w:rPr>
          <w:rFonts w:ascii="Times New Roman" w:hAnsi="Times New Roman"/>
        </w:rPr>
        <w:t xml:space="preserve">o przyznanie </w:t>
      </w:r>
      <w:r w:rsidR="00A036E8">
        <w:rPr>
          <w:rFonts w:ascii="Times New Roman" w:hAnsi="Times New Roman"/>
        </w:rPr>
        <w:t>wsparcia</w:t>
      </w:r>
      <w:r>
        <w:rPr>
          <w:rFonts w:ascii="Times New Roman" w:hAnsi="Times New Roman"/>
        </w:rPr>
        <w:t xml:space="preserve"> według obowiązującego wzoru będącego załącznikiem do niniejszego regulaminu,</w:t>
      </w:r>
    </w:p>
    <w:p w14:paraId="44AFA640" w14:textId="311CC6BB" w:rsidR="00E05747" w:rsidRDefault="00E05747" w:rsidP="00E05747">
      <w:pPr>
        <w:pStyle w:val="Domylne"/>
        <w:numPr>
          <w:ilvl w:val="0"/>
          <w:numId w:val="13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rejestruje </w:t>
      </w:r>
      <w:proofErr w:type="spellStart"/>
      <w:r>
        <w:rPr>
          <w:rFonts w:ascii="Times New Roman" w:hAnsi="Times New Roman"/>
        </w:rPr>
        <w:t>sw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 wniosek w Strefa ID.UJ (strefaid.uj.edu.pl)</w:t>
      </w:r>
      <w:r w:rsidR="00A036E8">
        <w:rPr>
          <w:rFonts w:ascii="Times New Roman" w:hAnsi="Times New Roman"/>
        </w:rPr>
        <w:t xml:space="preserve"> wraz z wnioskiem aplikacyjnym oraz pozostałymi załącznikami zapisanym w postaci jednego pliku pdf</w:t>
      </w:r>
      <w:r>
        <w:rPr>
          <w:rFonts w:ascii="Times New Roman" w:hAnsi="Times New Roman"/>
        </w:rPr>
        <w:t xml:space="preserve">. </w:t>
      </w:r>
    </w:p>
    <w:p w14:paraId="2189CC6E" w14:textId="77777777" w:rsidR="00E05747" w:rsidRDefault="00E05747" w:rsidP="00E05747">
      <w:pPr>
        <w:pStyle w:val="Domylne"/>
        <w:numPr>
          <w:ilvl w:val="0"/>
          <w:numId w:val="12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Rozpatrywane będą wyłącznie wnioski zarejestrowane. </w:t>
      </w:r>
    </w:p>
    <w:p w14:paraId="5E77C603" w14:textId="77777777" w:rsidR="00B65559" w:rsidRPr="00737E93" w:rsidRDefault="00581727" w:rsidP="00E05747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737E93">
        <w:rPr>
          <w:rFonts w:ascii="Times New Roman" w:hAnsi="Times New Roman" w:cs="Times New Roman"/>
        </w:rPr>
        <w:t> </w:t>
      </w:r>
    </w:p>
    <w:p w14:paraId="33F45109" w14:textId="09B066E9" w:rsidR="00B65559" w:rsidRPr="00737E93" w:rsidRDefault="00581727" w:rsidP="00E05747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737E93">
        <w:rPr>
          <w:rFonts w:ascii="Times New Roman" w:hAnsi="Times New Roman" w:cs="Times New Roman"/>
          <w:b/>
          <w:bCs/>
          <w:caps/>
        </w:rPr>
        <w:t>III. Rodzaje wsparcia</w:t>
      </w:r>
    </w:p>
    <w:p w14:paraId="3ED587FB" w14:textId="77777777" w:rsidR="00B65559" w:rsidRPr="00737E93" w:rsidRDefault="00B65559" w:rsidP="00E05747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F16BE11" w14:textId="28FA5D55" w:rsidR="00B65559" w:rsidRPr="00E05747" w:rsidRDefault="00581727" w:rsidP="00E05747">
      <w:pPr>
        <w:pStyle w:val="Domylne"/>
        <w:numPr>
          <w:ilvl w:val="1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37E93">
        <w:rPr>
          <w:rFonts w:ascii="Times New Roman" w:hAnsi="Times New Roman" w:cs="Times New Roman"/>
        </w:rPr>
        <w:t xml:space="preserve">W ramach </w:t>
      </w:r>
      <w:proofErr w:type="spellStart"/>
      <w:r w:rsidRPr="00737E93">
        <w:rPr>
          <w:rFonts w:ascii="Times New Roman" w:hAnsi="Times New Roman" w:cs="Times New Roman"/>
        </w:rPr>
        <w:t>Skills</w:t>
      </w:r>
      <w:proofErr w:type="spellEnd"/>
      <w:r w:rsidRPr="00737E93">
        <w:rPr>
          <w:rFonts w:ascii="Times New Roman" w:hAnsi="Times New Roman" w:cs="Times New Roman"/>
        </w:rPr>
        <w:t xml:space="preserve"> Development </w:t>
      </w:r>
      <w:r w:rsidR="005A49F7">
        <w:rPr>
          <w:rFonts w:ascii="Times New Roman" w:hAnsi="Times New Roman" w:cs="Times New Roman"/>
        </w:rPr>
        <w:t>and</w:t>
      </w:r>
      <w:r w:rsidRPr="00737E93">
        <w:rPr>
          <w:rFonts w:ascii="Times New Roman" w:hAnsi="Times New Roman" w:cs="Times New Roman"/>
        </w:rPr>
        <w:t xml:space="preserve"> Engagement Module przewiduje się możliwość finansowania uczestnictwa doktorant</w:t>
      </w:r>
      <w:r w:rsidRPr="00737E93">
        <w:rPr>
          <w:rFonts w:ascii="Times New Roman" w:hAnsi="Times New Roman" w:cs="Times New Roman"/>
          <w:lang w:val="es-ES_tradnl"/>
        </w:rPr>
        <w:t>ó</w:t>
      </w:r>
      <w:r w:rsidRPr="00737E93">
        <w:rPr>
          <w:rFonts w:ascii="Times New Roman" w:hAnsi="Times New Roman" w:cs="Times New Roman"/>
        </w:rPr>
        <w:t>w lub uczestnik</w:t>
      </w:r>
      <w:r w:rsidRPr="00737E93">
        <w:rPr>
          <w:rFonts w:ascii="Times New Roman" w:hAnsi="Times New Roman" w:cs="Times New Roman"/>
          <w:lang w:val="es-ES_tradnl"/>
        </w:rPr>
        <w:t>ó</w:t>
      </w:r>
      <w:r w:rsidRPr="00737E93">
        <w:rPr>
          <w:rFonts w:ascii="Times New Roman" w:hAnsi="Times New Roman" w:cs="Times New Roman"/>
        </w:rPr>
        <w:t xml:space="preserve">w </w:t>
      </w:r>
      <w:proofErr w:type="spellStart"/>
      <w:r w:rsidRPr="00737E93">
        <w:rPr>
          <w:rFonts w:ascii="Times New Roman" w:hAnsi="Times New Roman" w:cs="Times New Roman"/>
        </w:rPr>
        <w:t>studi</w:t>
      </w:r>
      <w:proofErr w:type="spellEnd"/>
      <w:r w:rsidRPr="00737E93">
        <w:rPr>
          <w:rFonts w:ascii="Times New Roman" w:hAnsi="Times New Roman" w:cs="Times New Roman"/>
          <w:lang w:val="es-ES_tradnl"/>
        </w:rPr>
        <w:t>ó</w:t>
      </w:r>
      <w:r w:rsidRPr="00737E93">
        <w:rPr>
          <w:rFonts w:ascii="Times New Roman" w:hAnsi="Times New Roman" w:cs="Times New Roman"/>
        </w:rPr>
        <w:t xml:space="preserve">w doktoranckich w następujących aktywnościach o zróżnicowanych formach: seminaria i krótkie formy kształcenia w ośrodkach zagranicznych, specjalistyczne kursy różnego rodzaju, szkoły letnie/zimowe, </w:t>
      </w:r>
      <w:proofErr w:type="spellStart"/>
      <w:r w:rsidRPr="00737E93">
        <w:rPr>
          <w:rFonts w:ascii="Times New Roman" w:hAnsi="Times New Roman" w:cs="Times New Roman"/>
        </w:rPr>
        <w:t>masterclass</w:t>
      </w:r>
      <w:proofErr w:type="spellEnd"/>
      <w:r w:rsidRPr="00737E93">
        <w:rPr>
          <w:rFonts w:ascii="Times New Roman" w:hAnsi="Times New Roman" w:cs="Times New Roman"/>
        </w:rPr>
        <w:t xml:space="preserve"> i inne aktywności. Finansowanie obejmuje udział w:</w:t>
      </w:r>
    </w:p>
    <w:p w14:paraId="16865ADC" w14:textId="2BF2D1EB" w:rsidR="00B65559" w:rsidRPr="00737E93" w:rsidRDefault="00581727" w:rsidP="00E05747">
      <w:pPr>
        <w:pStyle w:val="Domylne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737E93">
        <w:rPr>
          <w:rFonts w:ascii="Times New Roman" w:hAnsi="Times New Roman" w:cs="Times New Roman"/>
        </w:rPr>
        <w:t>szkoleniach podnoszących kompetencje metodologiczne</w:t>
      </w:r>
      <w:r w:rsidR="00E05747">
        <w:rPr>
          <w:rFonts w:ascii="Times New Roman" w:hAnsi="Times New Roman" w:cs="Times New Roman"/>
        </w:rPr>
        <w:t>,</w:t>
      </w:r>
    </w:p>
    <w:p w14:paraId="3B5864BE" w14:textId="50B12A0F" w:rsidR="00B65559" w:rsidRPr="00737E93" w:rsidRDefault="00581727" w:rsidP="00E05747">
      <w:pPr>
        <w:pStyle w:val="Domylne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737E93">
        <w:rPr>
          <w:rFonts w:ascii="Times New Roman" w:hAnsi="Times New Roman" w:cs="Times New Roman"/>
        </w:rPr>
        <w:t xml:space="preserve">szkoleniach mających na celu </w:t>
      </w:r>
      <w:proofErr w:type="spellStart"/>
      <w:r w:rsidRPr="00737E93">
        <w:rPr>
          <w:rFonts w:ascii="Times New Roman" w:hAnsi="Times New Roman" w:cs="Times New Roman"/>
        </w:rPr>
        <w:t>rozw</w:t>
      </w:r>
      <w:proofErr w:type="spellEnd"/>
      <w:r w:rsidRPr="00737E93">
        <w:rPr>
          <w:rFonts w:ascii="Times New Roman" w:hAnsi="Times New Roman" w:cs="Times New Roman"/>
          <w:lang w:val="es-ES_tradnl"/>
        </w:rPr>
        <w:t>ó</w:t>
      </w:r>
      <w:r w:rsidRPr="00737E93">
        <w:rPr>
          <w:rFonts w:ascii="Times New Roman" w:hAnsi="Times New Roman" w:cs="Times New Roman"/>
        </w:rPr>
        <w:t>j kompetencji transwersalnych (uniwersalnych)</w:t>
      </w:r>
      <w:r w:rsidR="00E05747">
        <w:rPr>
          <w:rFonts w:ascii="Times New Roman" w:hAnsi="Times New Roman" w:cs="Times New Roman"/>
        </w:rPr>
        <w:t>,</w:t>
      </w:r>
    </w:p>
    <w:p w14:paraId="491D970D" w14:textId="2BB088AF" w:rsidR="00B65559" w:rsidRPr="00737E93" w:rsidRDefault="00581727" w:rsidP="00E05747">
      <w:pPr>
        <w:pStyle w:val="Domylne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737E93">
        <w:rPr>
          <w:rFonts w:ascii="Times New Roman" w:hAnsi="Times New Roman" w:cs="Times New Roman"/>
        </w:rPr>
        <w:t xml:space="preserve">szkoleniach mających na celu </w:t>
      </w:r>
      <w:proofErr w:type="spellStart"/>
      <w:r w:rsidRPr="00737E93">
        <w:rPr>
          <w:rFonts w:ascii="Times New Roman" w:hAnsi="Times New Roman" w:cs="Times New Roman"/>
        </w:rPr>
        <w:t>rozw</w:t>
      </w:r>
      <w:proofErr w:type="spellEnd"/>
      <w:r w:rsidRPr="00737E93">
        <w:rPr>
          <w:rFonts w:ascii="Times New Roman" w:hAnsi="Times New Roman" w:cs="Times New Roman"/>
          <w:lang w:val="es-ES_tradnl"/>
        </w:rPr>
        <w:t>ó</w:t>
      </w:r>
      <w:r w:rsidRPr="00737E93">
        <w:rPr>
          <w:rFonts w:ascii="Times New Roman" w:hAnsi="Times New Roman" w:cs="Times New Roman"/>
        </w:rPr>
        <w:t xml:space="preserve">j kompetencji związanych z aktywnością </w:t>
      </w:r>
      <w:proofErr w:type="spellStart"/>
      <w:r w:rsidRPr="00737E93">
        <w:rPr>
          <w:rFonts w:ascii="Times New Roman" w:hAnsi="Times New Roman" w:cs="Times New Roman"/>
        </w:rPr>
        <w:t>pozabadawczą</w:t>
      </w:r>
      <w:proofErr w:type="spellEnd"/>
      <w:r w:rsidR="00E05747">
        <w:rPr>
          <w:rFonts w:ascii="Times New Roman" w:hAnsi="Times New Roman" w:cs="Times New Roman"/>
        </w:rPr>
        <w:t>,</w:t>
      </w:r>
    </w:p>
    <w:p w14:paraId="0F38B940" w14:textId="5D09DB5D" w:rsidR="00B65559" w:rsidRPr="00737E93" w:rsidRDefault="00581727" w:rsidP="00E05747">
      <w:pPr>
        <w:pStyle w:val="Domylne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737E93">
        <w:rPr>
          <w:rFonts w:ascii="Times New Roman" w:hAnsi="Times New Roman" w:cs="Times New Roman"/>
        </w:rPr>
        <w:lastRenderedPageBreak/>
        <w:t>szkoleniach nakierowanych na aktywność w otoczeniu społecznym i gospodarczym</w:t>
      </w:r>
      <w:r w:rsidR="00E05747">
        <w:rPr>
          <w:rFonts w:ascii="Times New Roman" w:hAnsi="Times New Roman" w:cs="Times New Roman"/>
        </w:rPr>
        <w:t>,</w:t>
      </w:r>
    </w:p>
    <w:p w14:paraId="0E277278" w14:textId="2691DEC1" w:rsidR="00B65559" w:rsidRPr="00737E93" w:rsidRDefault="00581727" w:rsidP="00E05747">
      <w:pPr>
        <w:pStyle w:val="Domylne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737E93">
        <w:rPr>
          <w:rFonts w:ascii="Times New Roman" w:hAnsi="Times New Roman" w:cs="Times New Roman"/>
        </w:rPr>
        <w:t>szkoleniach związanych z aktywnością popularyzatorską i edukacyjną</w:t>
      </w:r>
      <w:r w:rsidR="00E05747">
        <w:rPr>
          <w:rFonts w:ascii="Times New Roman" w:hAnsi="Times New Roman" w:cs="Times New Roman"/>
        </w:rPr>
        <w:t>,</w:t>
      </w:r>
    </w:p>
    <w:p w14:paraId="1A5F0B23" w14:textId="77777777" w:rsidR="00B65559" w:rsidRPr="00737E93" w:rsidRDefault="00581727" w:rsidP="00E05747">
      <w:pPr>
        <w:pStyle w:val="Domylne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737E93">
        <w:rPr>
          <w:rFonts w:ascii="Times New Roman" w:hAnsi="Times New Roman" w:cs="Times New Roman"/>
        </w:rPr>
        <w:t xml:space="preserve">szkoleniach wspierających indywidualny </w:t>
      </w:r>
      <w:proofErr w:type="spellStart"/>
      <w:r w:rsidRPr="00737E93">
        <w:rPr>
          <w:rFonts w:ascii="Times New Roman" w:hAnsi="Times New Roman" w:cs="Times New Roman"/>
        </w:rPr>
        <w:t>rozw</w:t>
      </w:r>
      <w:proofErr w:type="spellEnd"/>
      <w:r w:rsidRPr="00737E93">
        <w:rPr>
          <w:rFonts w:ascii="Times New Roman" w:hAnsi="Times New Roman" w:cs="Times New Roman"/>
          <w:lang w:val="es-ES_tradnl"/>
        </w:rPr>
        <w:t>ó</w:t>
      </w:r>
      <w:r w:rsidRPr="00737E93">
        <w:rPr>
          <w:rFonts w:ascii="Times New Roman" w:hAnsi="Times New Roman" w:cs="Times New Roman"/>
        </w:rPr>
        <w:t>j kompetencji.</w:t>
      </w:r>
    </w:p>
    <w:p w14:paraId="4B3AF144" w14:textId="77777777" w:rsidR="00B65559" w:rsidRPr="00737E93" w:rsidRDefault="00581727" w:rsidP="00E05747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737E93">
        <w:rPr>
          <w:rFonts w:ascii="Times New Roman" w:hAnsi="Times New Roman" w:cs="Times New Roman"/>
        </w:rPr>
        <w:t> </w:t>
      </w:r>
    </w:p>
    <w:p w14:paraId="2F469658" w14:textId="46E12EA2" w:rsidR="00B65559" w:rsidRPr="00091F48" w:rsidRDefault="00581727" w:rsidP="00091F48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091F48">
        <w:rPr>
          <w:rFonts w:ascii="Times New Roman" w:hAnsi="Times New Roman" w:cs="Times New Roman"/>
          <w:b/>
          <w:bCs/>
          <w:caps/>
        </w:rPr>
        <w:t>IV. Alokacja</w:t>
      </w:r>
    </w:p>
    <w:p w14:paraId="4202833D" w14:textId="77777777" w:rsidR="00B65559" w:rsidRPr="00737E93" w:rsidRDefault="00B65559" w:rsidP="00E05747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4C17E45" w14:textId="1FE9C95E" w:rsidR="00B65559" w:rsidRPr="00091F48" w:rsidRDefault="00581727" w:rsidP="00091F48">
      <w:pPr>
        <w:pStyle w:val="Domylne"/>
        <w:numPr>
          <w:ilvl w:val="2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091F48">
        <w:rPr>
          <w:rFonts w:ascii="Times New Roman" w:hAnsi="Times New Roman" w:cs="Times New Roman"/>
        </w:rPr>
        <w:t>Łączna</w:t>
      </w:r>
      <w:r w:rsidR="00091F48" w:rsidRPr="00091F48">
        <w:rPr>
          <w:rFonts w:ascii="Times New Roman" w:hAnsi="Times New Roman" w:cs="Times New Roman"/>
        </w:rPr>
        <w:t xml:space="preserve"> pula środków w ramach </w:t>
      </w:r>
      <w:proofErr w:type="spellStart"/>
      <w:r w:rsidR="00091F48" w:rsidRPr="00091F48">
        <w:rPr>
          <w:rFonts w:ascii="Times New Roman" w:hAnsi="Times New Roman" w:cs="Times New Roman"/>
        </w:rPr>
        <w:t>Skills</w:t>
      </w:r>
      <w:proofErr w:type="spellEnd"/>
      <w:r w:rsidR="00091F48" w:rsidRPr="00091F48">
        <w:rPr>
          <w:rFonts w:ascii="Times New Roman" w:hAnsi="Times New Roman" w:cs="Times New Roman"/>
        </w:rPr>
        <w:t xml:space="preserve"> Development and Engagement Module wynos</w:t>
      </w:r>
      <w:r w:rsidR="00091F48">
        <w:rPr>
          <w:rFonts w:ascii="Times New Roman" w:hAnsi="Times New Roman" w:cs="Times New Roman"/>
        </w:rPr>
        <w:t>i</w:t>
      </w:r>
      <w:r w:rsidRPr="00091F48">
        <w:rPr>
          <w:rFonts w:ascii="Times New Roman" w:hAnsi="Times New Roman" w:cs="Times New Roman"/>
        </w:rPr>
        <w:t xml:space="preserve"> </w:t>
      </w:r>
      <w:r w:rsidRPr="00091F48">
        <w:rPr>
          <w:rFonts w:ascii="Times New Roman" w:hAnsi="Times New Roman" w:cs="Times New Roman"/>
          <w:b/>
          <w:bCs/>
        </w:rPr>
        <w:t>155 000 PLN</w:t>
      </w:r>
      <w:r w:rsidR="00091F48" w:rsidRPr="00091F48">
        <w:rPr>
          <w:rFonts w:ascii="Times New Roman" w:eastAsia="Times New Roman" w:hAnsi="Times New Roman" w:cs="Times New Roman"/>
        </w:rPr>
        <w:t>,</w:t>
      </w:r>
      <w:r w:rsidR="00091F48">
        <w:rPr>
          <w:rFonts w:ascii="Times New Roman" w:eastAsia="Times New Roman" w:hAnsi="Times New Roman" w:cs="Times New Roman"/>
        </w:rPr>
        <w:t xml:space="preserve"> z zastrzeżeniem, że wysokość m</w:t>
      </w:r>
      <w:r w:rsidRPr="00737E93">
        <w:rPr>
          <w:rFonts w:ascii="Times New Roman" w:hAnsi="Times New Roman" w:cs="Times New Roman"/>
        </w:rPr>
        <w:t>aksymalne</w:t>
      </w:r>
      <w:r w:rsidR="00091F48">
        <w:rPr>
          <w:rFonts w:ascii="Times New Roman" w:hAnsi="Times New Roman" w:cs="Times New Roman"/>
        </w:rPr>
        <w:t>go</w:t>
      </w:r>
      <w:r w:rsidRPr="00737E93">
        <w:rPr>
          <w:rFonts w:ascii="Times New Roman" w:hAnsi="Times New Roman" w:cs="Times New Roman"/>
        </w:rPr>
        <w:t xml:space="preserve"> wsparci</w:t>
      </w:r>
      <w:r w:rsidR="00091F48">
        <w:rPr>
          <w:rFonts w:ascii="Times New Roman" w:hAnsi="Times New Roman" w:cs="Times New Roman"/>
        </w:rPr>
        <w:t>a</w:t>
      </w:r>
      <w:r w:rsidRPr="00737E93">
        <w:rPr>
          <w:rFonts w:ascii="Times New Roman" w:hAnsi="Times New Roman" w:cs="Times New Roman"/>
        </w:rPr>
        <w:t xml:space="preserve"> jednorazowe</w:t>
      </w:r>
      <w:r w:rsidR="00091F48">
        <w:rPr>
          <w:rFonts w:ascii="Times New Roman" w:hAnsi="Times New Roman" w:cs="Times New Roman"/>
        </w:rPr>
        <w:t>go to</w:t>
      </w:r>
      <w:r w:rsidRPr="00737E93">
        <w:rPr>
          <w:rFonts w:ascii="Times New Roman" w:hAnsi="Times New Roman" w:cs="Times New Roman"/>
        </w:rPr>
        <w:t xml:space="preserve"> </w:t>
      </w:r>
      <w:r w:rsidRPr="00737E93">
        <w:rPr>
          <w:rFonts w:ascii="Times New Roman" w:hAnsi="Times New Roman" w:cs="Times New Roman"/>
          <w:b/>
          <w:bCs/>
        </w:rPr>
        <w:t>7 000 PLN</w:t>
      </w:r>
    </w:p>
    <w:p w14:paraId="3E162630" w14:textId="77777777" w:rsidR="00B65559" w:rsidRPr="00737E93" w:rsidRDefault="00581727" w:rsidP="00E05747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737E93">
        <w:rPr>
          <w:rFonts w:ascii="Times New Roman" w:hAnsi="Times New Roman" w:cs="Times New Roman"/>
          <w:b/>
          <w:bCs/>
        </w:rPr>
        <w:t> </w:t>
      </w:r>
    </w:p>
    <w:p w14:paraId="72C3C27F" w14:textId="113958DE" w:rsidR="00B65559" w:rsidRPr="00091F48" w:rsidRDefault="00581727" w:rsidP="00091F48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091F48">
        <w:rPr>
          <w:rFonts w:ascii="Times New Roman" w:hAnsi="Times New Roman" w:cs="Times New Roman"/>
          <w:b/>
          <w:bCs/>
          <w:caps/>
        </w:rPr>
        <w:t>V. Warunki</w:t>
      </w:r>
    </w:p>
    <w:p w14:paraId="5B0971C7" w14:textId="77777777" w:rsidR="00B65559" w:rsidRPr="00737E93" w:rsidRDefault="00581727" w:rsidP="00E05747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37E93">
        <w:rPr>
          <w:rFonts w:ascii="Times New Roman" w:hAnsi="Times New Roman" w:cs="Times New Roman"/>
          <w:b/>
          <w:bCs/>
        </w:rPr>
        <w:t xml:space="preserve"> </w:t>
      </w:r>
    </w:p>
    <w:p w14:paraId="237EED7E" w14:textId="104B1104" w:rsidR="00091F48" w:rsidRDefault="00581727" w:rsidP="00E05747">
      <w:pPr>
        <w:pStyle w:val="Domylne"/>
        <w:numPr>
          <w:ilvl w:val="3"/>
          <w:numId w:val="12"/>
        </w:numPr>
        <w:spacing w:before="0"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737E93">
        <w:rPr>
          <w:rFonts w:ascii="Times New Roman" w:hAnsi="Times New Roman" w:cs="Times New Roman"/>
        </w:rPr>
        <w:t>Wnioskującym może być wyłącznie doktorant Szkoły Doktorskiej Nauk Humanistycznych oraz uczestnik wydziałowych studiów doktoranckich następujących wydziałów: Filologicznego, Filozoficznego, Historycznego, Polonistyki, Zarządzania i Komunikacji Społecznej, Studiów Międzynarodowych i Politycznych, który realizuje projekt doktorski</w:t>
      </w:r>
      <w:r w:rsidR="00091F48">
        <w:rPr>
          <w:rFonts w:ascii="Times New Roman" w:hAnsi="Times New Roman" w:cs="Times New Roman"/>
        </w:rPr>
        <w:br/>
      </w:r>
      <w:r w:rsidRPr="00737E93">
        <w:rPr>
          <w:rFonts w:ascii="Times New Roman" w:hAnsi="Times New Roman" w:cs="Times New Roman"/>
        </w:rPr>
        <w:t>w jednej z dyscyplin należących do dziedziny nauki humanistyczne.</w:t>
      </w:r>
    </w:p>
    <w:p w14:paraId="2CF3D855" w14:textId="77777777" w:rsidR="00656A6B" w:rsidRDefault="00581727" w:rsidP="00656A6B">
      <w:pPr>
        <w:pStyle w:val="Domylne"/>
        <w:numPr>
          <w:ilvl w:val="3"/>
          <w:numId w:val="12"/>
        </w:numPr>
        <w:spacing w:before="0"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091F48">
        <w:rPr>
          <w:rFonts w:ascii="Times New Roman" w:hAnsi="Times New Roman" w:cs="Times New Roman"/>
        </w:rPr>
        <w:t>Doktorant może otrzymać wsparcie nie więcej niż dwa razy w danym roku konkursowym.</w:t>
      </w:r>
    </w:p>
    <w:p w14:paraId="6C0BFA97" w14:textId="09433904" w:rsidR="00656A6B" w:rsidRPr="00656A6B" w:rsidRDefault="00656A6B" w:rsidP="00656A6B">
      <w:pPr>
        <w:pStyle w:val="Domylne"/>
        <w:numPr>
          <w:ilvl w:val="3"/>
          <w:numId w:val="12"/>
        </w:numPr>
        <w:spacing w:before="0"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656A6B">
        <w:rPr>
          <w:rFonts w:ascii="Times New Roman" w:hAnsi="Times New Roman" w:cs="Times New Roman"/>
        </w:rPr>
        <w:t>Wnioski nierekomendowane do finansowania w ramach danego rozstrzygnięcia, mogą ubiegać się o finansowanie w kolejnych turach naboru ciągłego.</w:t>
      </w:r>
    </w:p>
    <w:p w14:paraId="32A76C95" w14:textId="77777777" w:rsidR="00B65559" w:rsidRPr="00737E93" w:rsidRDefault="00B65559" w:rsidP="00E05747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5BFD6FF6" w14:textId="2AD87450" w:rsidR="00B65559" w:rsidRPr="00091F48" w:rsidRDefault="00581727" w:rsidP="00091F48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091F48">
        <w:rPr>
          <w:rFonts w:ascii="Times New Roman" w:hAnsi="Times New Roman" w:cs="Times New Roman"/>
          <w:b/>
          <w:bCs/>
          <w:caps/>
        </w:rPr>
        <w:t>VI. Harmonogram konkursu</w:t>
      </w:r>
    </w:p>
    <w:p w14:paraId="24BD166C" w14:textId="77777777" w:rsidR="00B65559" w:rsidRPr="00737E93" w:rsidRDefault="00B65559" w:rsidP="00E05747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423838C5" w14:textId="77777777" w:rsidR="00091F48" w:rsidRPr="00091F48" w:rsidRDefault="00581727" w:rsidP="00E05747">
      <w:pPr>
        <w:pStyle w:val="Domylne"/>
        <w:numPr>
          <w:ilvl w:val="4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37E93">
        <w:rPr>
          <w:rFonts w:ascii="Times New Roman" w:hAnsi="Times New Roman" w:cs="Times New Roman"/>
        </w:rPr>
        <w:t xml:space="preserve">Środki przyznawane są w drodze konkursu w naborze ciągłym do wyczerpania puli </w:t>
      </w:r>
      <w:proofErr w:type="spellStart"/>
      <w:r w:rsidRPr="00737E93">
        <w:rPr>
          <w:rFonts w:ascii="Times New Roman" w:hAnsi="Times New Roman" w:cs="Times New Roman"/>
        </w:rPr>
        <w:t>środk</w:t>
      </w:r>
      <w:proofErr w:type="spellEnd"/>
      <w:r w:rsidRPr="00737E93">
        <w:rPr>
          <w:rFonts w:ascii="Times New Roman" w:hAnsi="Times New Roman" w:cs="Times New Roman"/>
          <w:lang w:val="es-ES_tradnl"/>
        </w:rPr>
        <w:t>ó</w:t>
      </w:r>
      <w:r w:rsidRPr="00737E93">
        <w:rPr>
          <w:rFonts w:ascii="Times New Roman" w:hAnsi="Times New Roman" w:cs="Times New Roman"/>
        </w:rPr>
        <w:t>w. </w:t>
      </w:r>
    </w:p>
    <w:p w14:paraId="2D8C16F2" w14:textId="4F785157" w:rsidR="00091F48" w:rsidRDefault="00581727" w:rsidP="00E05747">
      <w:pPr>
        <w:pStyle w:val="Domylne"/>
        <w:numPr>
          <w:ilvl w:val="4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091F48">
        <w:rPr>
          <w:rFonts w:ascii="Times New Roman" w:hAnsi="Times New Roman" w:cs="Times New Roman"/>
        </w:rPr>
        <w:t xml:space="preserve">Termin uruchomienia konkursu: </w:t>
      </w:r>
      <w:r w:rsidR="005A49F7">
        <w:rPr>
          <w:rFonts w:ascii="Times New Roman" w:hAnsi="Times New Roman" w:cs="Times New Roman"/>
        </w:rPr>
        <w:t>16 maja</w:t>
      </w:r>
      <w:r w:rsidRPr="00091F48">
        <w:rPr>
          <w:rFonts w:ascii="Times New Roman" w:hAnsi="Times New Roman" w:cs="Times New Roman"/>
        </w:rPr>
        <w:t xml:space="preserve"> 2022</w:t>
      </w:r>
      <w:r w:rsidR="00656A6B">
        <w:rPr>
          <w:rFonts w:ascii="Times New Roman" w:hAnsi="Times New Roman" w:cs="Times New Roman"/>
        </w:rPr>
        <w:t xml:space="preserve"> </w:t>
      </w:r>
      <w:r w:rsidR="00091F48">
        <w:rPr>
          <w:rFonts w:ascii="Times New Roman" w:hAnsi="Times New Roman" w:cs="Times New Roman"/>
        </w:rPr>
        <w:t>r</w:t>
      </w:r>
      <w:r w:rsidR="00656A6B">
        <w:rPr>
          <w:rFonts w:ascii="Times New Roman" w:hAnsi="Times New Roman" w:cs="Times New Roman"/>
        </w:rPr>
        <w:t>oku.</w:t>
      </w:r>
    </w:p>
    <w:p w14:paraId="3DFF1CC8" w14:textId="22FD60D3" w:rsidR="00091F48" w:rsidRDefault="00581727" w:rsidP="00E05747">
      <w:pPr>
        <w:pStyle w:val="Domylne"/>
        <w:numPr>
          <w:ilvl w:val="4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091F48">
        <w:rPr>
          <w:rFonts w:ascii="Times New Roman" w:hAnsi="Times New Roman" w:cs="Times New Roman"/>
        </w:rPr>
        <w:t>Rozstrzygnięcia konkursu zapadają do 1</w:t>
      </w:r>
      <w:r w:rsidR="00C01D3E">
        <w:rPr>
          <w:rFonts w:ascii="Times New Roman" w:hAnsi="Times New Roman" w:cs="Times New Roman"/>
        </w:rPr>
        <w:t>5</w:t>
      </w:r>
      <w:r w:rsidRPr="00091F48">
        <w:rPr>
          <w:rFonts w:ascii="Times New Roman" w:hAnsi="Times New Roman" w:cs="Times New Roman"/>
        </w:rPr>
        <w:t xml:space="preserve"> dni po zakończeniu miesiąca, w </w:t>
      </w:r>
      <w:proofErr w:type="spellStart"/>
      <w:r w:rsidRPr="00091F48">
        <w:rPr>
          <w:rFonts w:ascii="Times New Roman" w:hAnsi="Times New Roman" w:cs="Times New Roman"/>
        </w:rPr>
        <w:t>kt</w:t>
      </w:r>
      <w:proofErr w:type="spellEnd"/>
      <w:r w:rsidRPr="00091F48">
        <w:rPr>
          <w:rFonts w:ascii="Times New Roman" w:hAnsi="Times New Roman" w:cs="Times New Roman"/>
          <w:lang w:val="es-ES_tradnl"/>
        </w:rPr>
        <w:t>ó</w:t>
      </w:r>
      <w:r w:rsidRPr="00091F48">
        <w:rPr>
          <w:rFonts w:ascii="Times New Roman" w:hAnsi="Times New Roman" w:cs="Times New Roman"/>
        </w:rPr>
        <w:t xml:space="preserve">rym składane są wnioski (z wyłączeniem sierpnia). </w:t>
      </w:r>
    </w:p>
    <w:p w14:paraId="2E3864A2" w14:textId="21924E8A" w:rsidR="00091F48" w:rsidRPr="00A036E8" w:rsidRDefault="00581727" w:rsidP="00E05747">
      <w:pPr>
        <w:pStyle w:val="Domylne"/>
        <w:numPr>
          <w:ilvl w:val="4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091F48">
        <w:rPr>
          <w:rFonts w:ascii="Times New Roman" w:hAnsi="Times New Roman" w:cs="Times New Roman"/>
        </w:rPr>
        <w:t>Pierwsze rozstrzygnięcie: 1</w:t>
      </w:r>
      <w:r w:rsidR="00C01D3E">
        <w:rPr>
          <w:rFonts w:ascii="Times New Roman" w:hAnsi="Times New Roman" w:cs="Times New Roman"/>
        </w:rPr>
        <w:t>5</w:t>
      </w:r>
      <w:r w:rsidRPr="00091F48">
        <w:rPr>
          <w:rFonts w:ascii="Times New Roman" w:hAnsi="Times New Roman" w:cs="Times New Roman"/>
        </w:rPr>
        <w:t xml:space="preserve"> </w:t>
      </w:r>
      <w:r w:rsidR="00C01D3E">
        <w:rPr>
          <w:rFonts w:ascii="Times New Roman" w:hAnsi="Times New Roman" w:cs="Times New Roman"/>
        </w:rPr>
        <w:t>czerwca</w:t>
      </w:r>
      <w:r w:rsidRPr="00091F48">
        <w:rPr>
          <w:rFonts w:ascii="Times New Roman" w:hAnsi="Times New Roman" w:cs="Times New Roman"/>
        </w:rPr>
        <w:t xml:space="preserve"> 2022 roku. </w:t>
      </w:r>
    </w:p>
    <w:p w14:paraId="72572B34" w14:textId="12E3AF93" w:rsidR="00A036E8" w:rsidRDefault="00A036E8" w:rsidP="00E05747">
      <w:pPr>
        <w:pStyle w:val="Domylne"/>
        <w:numPr>
          <w:ilvl w:val="4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Termin zamknięcia konkursu: 30 listopada 2022 roku.</w:t>
      </w:r>
    </w:p>
    <w:p w14:paraId="16D4C7E9" w14:textId="7AD82FDB" w:rsidR="00091F48" w:rsidRPr="00091F48" w:rsidRDefault="00581727" w:rsidP="00E05747">
      <w:pPr>
        <w:pStyle w:val="Domylne"/>
        <w:numPr>
          <w:ilvl w:val="4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091F48">
        <w:rPr>
          <w:rFonts w:ascii="Times New Roman" w:hAnsi="Times New Roman" w:cs="Times New Roman"/>
        </w:rPr>
        <w:t>Ostatnie rozstrzygnięcie w roku 2022: 15 grudnia</w:t>
      </w:r>
      <w:r w:rsidR="00091F48">
        <w:rPr>
          <w:rFonts w:ascii="Times New Roman" w:hAnsi="Times New Roman" w:cs="Times New Roman"/>
        </w:rPr>
        <w:t xml:space="preserve"> 2022</w:t>
      </w:r>
      <w:r w:rsidR="00A036E8">
        <w:rPr>
          <w:rFonts w:ascii="Times New Roman" w:hAnsi="Times New Roman" w:cs="Times New Roman"/>
        </w:rPr>
        <w:t xml:space="preserve"> </w:t>
      </w:r>
      <w:r w:rsidR="00091F48">
        <w:rPr>
          <w:rFonts w:ascii="Times New Roman" w:hAnsi="Times New Roman" w:cs="Times New Roman"/>
        </w:rPr>
        <w:t>r</w:t>
      </w:r>
      <w:r w:rsidR="00A036E8">
        <w:rPr>
          <w:rFonts w:ascii="Times New Roman" w:hAnsi="Times New Roman" w:cs="Times New Roman"/>
        </w:rPr>
        <w:t>oku.</w:t>
      </w:r>
    </w:p>
    <w:p w14:paraId="42537099" w14:textId="2F9C361D" w:rsidR="00B65559" w:rsidRPr="00091F48" w:rsidRDefault="00581727" w:rsidP="00E05747">
      <w:pPr>
        <w:pStyle w:val="Domylne"/>
        <w:numPr>
          <w:ilvl w:val="4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091F48">
        <w:rPr>
          <w:rFonts w:ascii="Times New Roman" w:hAnsi="Times New Roman" w:cs="Times New Roman"/>
        </w:rPr>
        <w:t>Realizacja wsparcia: nie później niż do 6 miesięcy od momentu rozstrzygnięcia konkursu.</w:t>
      </w:r>
    </w:p>
    <w:p w14:paraId="16137939" w14:textId="77777777" w:rsidR="00B65559" w:rsidRPr="00737E93" w:rsidRDefault="00581727" w:rsidP="00E05747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737E93">
        <w:rPr>
          <w:rFonts w:ascii="Times New Roman" w:hAnsi="Times New Roman" w:cs="Times New Roman"/>
          <w:b/>
          <w:bCs/>
        </w:rPr>
        <w:t> </w:t>
      </w:r>
    </w:p>
    <w:p w14:paraId="041E38CE" w14:textId="7921E769" w:rsidR="00B65559" w:rsidRPr="00EF7CDB" w:rsidRDefault="00581727" w:rsidP="00EF7CDB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EF7CDB">
        <w:rPr>
          <w:rFonts w:ascii="Times New Roman" w:hAnsi="Times New Roman" w:cs="Times New Roman"/>
          <w:b/>
          <w:bCs/>
          <w:caps/>
        </w:rPr>
        <w:t xml:space="preserve">VII. </w:t>
      </w:r>
      <w:r w:rsidRPr="00EF7CDB">
        <w:rPr>
          <w:rFonts w:ascii="Times New Roman" w:hAnsi="Times New Roman" w:cs="Times New Roman"/>
          <w:b/>
          <w:bCs/>
          <w:caps/>
          <w:lang w:val="nl-NL"/>
        </w:rPr>
        <w:t>Spos</w:t>
      </w:r>
      <w:r w:rsidRPr="00EF7CDB">
        <w:rPr>
          <w:rFonts w:ascii="Times New Roman" w:hAnsi="Times New Roman" w:cs="Times New Roman"/>
          <w:b/>
          <w:bCs/>
          <w:caps/>
          <w:lang w:val="es-ES_tradnl"/>
        </w:rPr>
        <w:t>ó</w:t>
      </w:r>
      <w:r w:rsidRPr="00EF7CDB">
        <w:rPr>
          <w:rFonts w:ascii="Times New Roman" w:hAnsi="Times New Roman" w:cs="Times New Roman"/>
          <w:b/>
          <w:bCs/>
          <w:caps/>
        </w:rPr>
        <w:t>b powołania i skład komisji</w:t>
      </w:r>
    </w:p>
    <w:p w14:paraId="1675FA0D" w14:textId="77777777" w:rsidR="00B65559" w:rsidRPr="00737E93" w:rsidRDefault="00B65559" w:rsidP="00E05747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D8F5FA8" w14:textId="77777777" w:rsidR="00EF7CDB" w:rsidRDefault="00581727" w:rsidP="00E05747">
      <w:pPr>
        <w:pStyle w:val="Domylne"/>
        <w:numPr>
          <w:ilvl w:val="0"/>
          <w:numId w:val="15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737E93">
        <w:rPr>
          <w:rFonts w:ascii="Times New Roman" w:hAnsi="Times New Roman" w:cs="Times New Roman"/>
        </w:rPr>
        <w:lastRenderedPageBreak/>
        <w:t xml:space="preserve">Komisję konkursową powołuje Dyrektor Szkoły Doktorskiej po uzgodnieniu z dziekanami wydziałów związanych ze Szkołą. </w:t>
      </w:r>
    </w:p>
    <w:p w14:paraId="7C5349A2" w14:textId="03A8C360" w:rsidR="00EF7CDB" w:rsidRDefault="00581727" w:rsidP="00EF7CDB">
      <w:pPr>
        <w:pStyle w:val="Domylne"/>
        <w:numPr>
          <w:ilvl w:val="0"/>
          <w:numId w:val="15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EF7CDB">
        <w:rPr>
          <w:rFonts w:ascii="Times New Roman" w:hAnsi="Times New Roman" w:cs="Times New Roman"/>
        </w:rPr>
        <w:t xml:space="preserve">Komisja konkursowa złożona z dyrektora Szkoły lub osoby przez niego wskazanej, </w:t>
      </w:r>
      <w:r w:rsidR="006B15FE">
        <w:rPr>
          <w:rFonts w:ascii="Times New Roman" w:hAnsi="Times New Roman" w:cs="Times New Roman"/>
        </w:rPr>
        <w:t xml:space="preserve">przedstawicieli </w:t>
      </w:r>
      <w:r w:rsidRPr="00EF7CDB">
        <w:rPr>
          <w:rFonts w:ascii="Times New Roman" w:hAnsi="Times New Roman" w:cs="Times New Roman"/>
        </w:rPr>
        <w:t>kierownik</w:t>
      </w:r>
      <w:r w:rsidRPr="00EF7CDB">
        <w:rPr>
          <w:rFonts w:ascii="Times New Roman" w:hAnsi="Times New Roman" w:cs="Times New Roman"/>
          <w:lang w:val="es-ES_tradnl"/>
        </w:rPr>
        <w:t>ó</w:t>
      </w:r>
      <w:r w:rsidRPr="00EF7CDB">
        <w:rPr>
          <w:rFonts w:ascii="Times New Roman" w:hAnsi="Times New Roman" w:cs="Times New Roman"/>
        </w:rPr>
        <w:t>w program</w:t>
      </w:r>
      <w:r w:rsidRPr="00EF7CDB">
        <w:rPr>
          <w:rFonts w:ascii="Times New Roman" w:hAnsi="Times New Roman" w:cs="Times New Roman"/>
          <w:lang w:val="es-ES_tradnl"/>
        </w:rPr>
        <w:t>ó</w:t>
      </w:r>
      <w:r w:rsidRPr="00EF7CDB">
        <w:rPr>
          <w:rFonts w:ascii="Times New Roman" w:hAnsi="Times New Roman" w:cs="Times New Roman"/>
        </w:rPr>
        <w:t>w doktorskich, przedstawicieli wydziałów oraz przedstawiciela Towarzystwa Doktorant</w:t>
      </w:r>
      <w:r w:rsidRPr="00EF7CDB">
        <w:rPr>
          <w:rFonts w:ascii="Times New Roman" w:hAnsi="Times New Roman" w:cs="Times New Roman"/>
          <w:lang w:val="es-ES_tradnl"/>
        </w:rPr>
        <w:t>ó</w:t>
      </w:r>
      <w:r w:rsidRPr="00EF7CDB">
        <w:rPr>
          <w:rFonts w:ascii="Times New Roman" w:hAnsi="Times New Roman" w:cs="Times New Roman"/>
        </w:rPr>
        <w:t xml:space="preserve">w UJ. </w:t>
      </w:r>
    </w:p>
    <w:p w14:paraId="651F3B3F" w14:textId="16027D37" w:rsidR="00EF7CDB" w:rsidRDefault="00581727" w:rsidP="00E05747">
      <w:pPr>
        <w:pStyle w:val="Domylne"/>
        <w:numPr>
          <w:ilvl w:val="0"/>
          <w:numId w:val="15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EF7CDB">
        <w:rPr>
          <w:rFonts w:ascii="Times New Roman" w:hAnsi="Times New Roman" w:cs="Times New Roman"/>
        </w:rPr>
        <w:t xml:space="preserve">Komisja konkursowa sporządza i zatwierdza listę </w:t>
      </w:r>
      <w:proofErr w:type="spellStart"/>
      <w:r w:rsidRPr="00EF7CDB">
        <w:rPr>
          <w:rFonts w:ascii="Times New Roman" w:hAnsi="Times New Roman" w:cs="Times New Roman"/>
        </w:rPr>
        <w:t>wniosk</w:t>
      </w:r>
      <w:proofErr w:type="spellEnd"/>
      <w:r w:rsidRPr="00EF7CDB">
        <w:rPr>
          <w:rFonts w:ascii="Times New Roman" w:hAnsi="Times New Roman" w:cs="Times New Roman"/>
          <w:lang w:val="es-ES_tradnl"/>
        </w:rPr>
        <w:t>ó</w:t>
      </w:r>
      <w:r w:rsidRPr="00EF7CDB">
        <w:rPr>
          <w:rFonts w:ascii="Times New Roman" w:hAnsi="Times New Roman" w:cs="Times New Roman"/>
        </w:rPr>
        <w:t xml:space="preserve">w rekomendowanych </w:t>
      </w:r>
      <w:r w:rsidR="00EF7CDB">
        <w:rPr>
          <w:rFonts w:ascii="Times New Roman" w:hAnsi="Times New Roman" w:cs="Times New Roman"/>
        </w:rPr>
        <w:br/>
      </w:r>
      <w:r w:rsidRPr="00EF7CDB">
        <w:rPr>
          <w:rFonts w:ascii="Times New Roman" w:hAnsi="Times New Roman" w:cs="Times New Roman"/>
        </w:rPr>
        <w:t xml:space="preserve">do finansowania. </w:t>
      </w:r>
    </w:p>
    <w:p w14:paraId="49CF7580" w14:textId="1E20A323" w:rsidR="00B65559" w:rsidRPr="00EF7CDB" w:rsidRDefault="00581727" w:rsidP="00E05747">
      <w:pPr>
        <w:pStyle w:val="Domylne"/>
        <w:numPr>
          <w:ilvl w:val="0"/>
          <w:numId w:val="15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EF7CDB">
        <w:rPr>
          <w:rFonts w:ascii="Times New Roman" w:hAnsi="Times New Roman" w:cs="Times New Roman"/>
        </w:rPr>
        <w:t xml:space="preserve">Członkowie komisji konkursowej nie oceniają </w:t>
      </w:r>
      <w:proofErr w:type="spellStart"/>
      <w:r w:rsidRPr="00EF7CDB">
        <w:rPr>
          <w:rFonts w:ascii="Times New Roman" w:hAnsi="Times New Roman" w:cs="Times New Roman"/>
        </w:rPr>
        <w:t>wniosk</w:t>
      </w:r>
      <w:proofErr w:type="spellEnd"/>
      <w:r w:rsidRPr="00EF7CDB">
        <w:rPr>
          <w:rFonts w:ascii="Times New Roman" w:hAnsi="Times New Roman" w:cs="Times New Roman"/>
          <w:lang w:val="es-ES_tradnl"/>
        </w:rPr>
        <w:t>ó</w:t>
      </w:r>
      <w:r w:rsidRPr="00EF7CDB">
        <w:rPr>
          <w:rFonts w:ascii="Times New Roman" w:hAnsi="Times New Roman" w:cs="Times New Roman"/>
        </w:rPr>
        <w:t>w doktorant</w:t>
      </w:r>
      <w:r w:rsidRPr="00EF7CDB">
        <w:rPr>
          <w:rFonts w:ascii="Times New Roman" w:hAnsi="Times New Roman" w:cs="Times New Roman"/>
          <w:lang w:val="es-ES_tradnl"/>
        </w:rPr>
        <w:t>ó</w:t>
      </w:r>
      <w:r w:rsidRPr="00EF7CDB">
        <w:rPr>
          <w:rFonts w:ascii="Times New Roman" w:hAnsi="Times New Roman" w:cs="Times New Roman"/>
        </w:rPr>
        <w:t xml:space="preserve">w, </w:t>
      </w:r>
      <w:proofErr w:type="spellStart"/>
      <w:r w:rsidRPr="00EF7CDB">
        <w:rPr>
          <w:rFonts w:ascii="Times New Roman" w:hAnsi="Times New Roman" w:cs="Times New Roman"/>
        </w:rPr>
        <w:t>kt</w:t>
      </w:r>
      <w:proofErr w:type="spellEnd"/>
      <w:r w:rsidRPr="00EF7CDB">
        <w:rPr>
          <w:rFonts w:ascii="Times New Roman" w:hAnsi="Times New Roman" w:cs="Times New Roman"/>
          <w:lang w:val="es-ES_tradnl"/>
        </w:rPr>
        <w:t>ó</w:t>
      </w:r>
      <w:proofErr w:type="spellStart"/>
      <w:r w:rsidRPr="00EF7CDB">
        <w:rPr>
          <w:rFonts w:ascii="Times New Roman" w:hAnsi="Times New Roman" w:cs="Times New Roman"/>
        </w:rPr>
        <w:t>rych</w:t>
      </w:r>
      <w:proofErr w:type="spellEnd"/>
      <w:r w:rsidRPr="00EF7CDB">
        <w:rPr>
          <w:rFonts w:ascii="Times New Roman" w:hAnsi="Times New Roman" w:cs="Times New Roman"/>
        </w:rPr>
        <w:t xml:space="preserve"> są promotorami. Doktorant będący członkiem komisji wyłącza się z postępowania w sprawie własnego wniosku.</w:t>
      </w:r>
    </w:p>
    <w:p w14:paraId="36DB837F" w14:textId="77777777" w:rsidR="00B65559" w:rsidRPr="00737E93" w:rsidRDefault="00581727" w:rsidP="00E05747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737E93">
        <w:rPr>
          <w:rFonts w:ascii="Times New Roman" w:hAnsi="Times New Roman" w:cs="Times New Roman"/>
          <w:b/>
          <w:bCs/>
        </w:rPr>
        <w:t> </w:t>
      </w:r>
    </w:p>
    <w:p w14:paraId="1E506A5E" w14:textId="3BE5C777" w:rsidR="00B65559" w:rsidRPr="00EF7CDB" w:rsidRDefault="00581727" w:rsidP="00EF7CDB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EF7CDB">
        <w:rPr>
          <w:rFonts w:ascii="Times New Roman" w:hAnsi="Times New Roman" w:cs="Times New Roman"/>
          <w:b/>
          <w:bCs/>
          <w:caps/>
        </w:rPr>
        <w:t>VIII. Szczegółowe kryteria oceny, spos</w:t>
      </w:r>
      <w:r w:rsidRPr="00EF7CDB">
        <w:rPr>
          <w:rFonts w:ascii="Times New Roman" w:hAnsi="Times New Roman" w:cs="Times New Roman"/>
          <w:b/>
          <w:bCs/>
          <w:caps/>
          <w:lang w:val="es-ES_tradnl"/>
        </w:rPr>
        <w:t>ó</w:t>
      </w:r>
      <w:r w:rsidRPr="00EF7CDB">
        <w:rPr>
          <w:rFonts w:ascii="Times New Roman" w:hAnsi="Times New Roman" w:cs="Times New Roman"/>
          <w:b/>
          <w:bCs/>
          <w:caps/>
        </w:rPr>
        <w:t>b oceny wniosk</w:t>
      </w:r>
      <w:r w:rsidRPr="00EF7CDB">
        <w:rPr>
          <w:rFonts w:ascii="Times New Roman" w:hAnsi="Times New Roman" w:cs="Times New Roman"/>
          <w:b/>
          <w:bCs/>
          <w:caps/>
          <w:lang w:val="es-ES_tradnl"/>
        </w:rPr>
        <w:t>ó</w:t>
      </w:r>
      <w:r w:rsidRPr="00EF7CDB">
        <w:rPr>
          <w:rFonts w:ascii="Times New Roman" w:hAnsi="Times New Roman" w:cs="Times New Roman"/>
          <w:b/>
          <w:bCs/>
          <w:caps/>
        </w:rPr>
        <w:t xml:space="preserve">w </w:t>
      </w:r>
      <w:r w:rsidR="00EF7CDB">
        <w:rPr>
          <w:rFonts w:ascii="Times New Roman" w:hAnsi="Times New Roman" w:cs="Times New Roman"/>
          <w:b/>
          <w:bCs/>
          <w:caps/>
        </w:rPr>
        <w:br/>
      </w:r>
      <w:r w:rsidRPr="00EF7CDB">
        <w:rPr>
          <w:rFonts w:ascii="Times New Roman" w:hAnsi="Times New Roman" w:cs="Times New Roman"/>
          <w:b/>
          <w:bCs/>
          <w:caps/>
        </w:rPr>
        <w:t>i tworzenia listy rankingowej</w:t>
      </w:r>
    </w:p>
    <w:p w14:paraId="0E0D59B7" w14:textId="77777777" w:rsidR="00B65559" w:rsidRPr="00737E93" w:rsidRDefault="00B65559" w:rsidP="00E05747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3137727C" w14:textId="77777777" w:rsidR="00B65559" w:rsidRPr="00737E93" w:rsidRDefault="00581727" w:rsidP="00F700EC">
      <w:pPr>
        <w:pStyle w:val="Domylne"/>
        <w:numPr>
          <w:ilvl w:val="0"/>
          <w:numId w:val="7"/>
        </w:numPr>
        <w:spacing w:before="0" w:line="360" w:lineRule="auto"/>
        <w:ind w:left="426"/>
        <w:jc w:val="both"/>
        <w:rPr>
          <w:rFonts w:ascii="Times New Roman" w:hAnsi="Times New Roman" w:cs="Times New Roman"/>
        </w:rPr>
      </w:pPr>
      <w:r w:rsidRPr="00737E93">
        <w:rPr>
          <w:rFonts w:ascii="Times New Roman" w:hAnsi="Times New Roman" w:cs="Times New Roman"/>
        </w:rPr>
        <w:t>Ocena odbywa się na podstawie przedłożonej przez doktoranta we wniosku informacji.</w:t>
      </w:r>
    </w:p>
    <w:p w14:paraId="372FD0F2" w14:textId="6FEDBE77" w:rsidR="00B65559" w:rsidRPr="00737E93" w:rsidRDefault="00581727" w:rsidP="00F700EC">
      <w:pPr>
        <w:pStyle w:val="Domylne"/>
        <w:numPr>
          <w:ilvl w:val="0"/>
          <w:numId w:val="4"/>
        </w:numPr>
        <w:spacing w:before="0" w:line="360" w:lineRule="auto"/>
        <w:ind w:left="426"/>
        <w:jc w:val="both"/>
        <w:rPr>
          <w:rFonts w:ascii="Times New Roman" w:hAnsi="Times New Roman" w:cs="Times New Roman"/>
        </w:rPr>
      </w:pPr>
      <w:r w:rsidRPr="00737E93">
        <w:rPr>
          <w:rFonts w:ascii="Times New Roman" w:hAnsi="Times New Roman" w:cs="Times New Roman"/>
          <w:b/>
          <w:bCs/>
        </w:rPr>
        <w:t>Ocena formalna:</w:t>
      </w:r>
      <w:r w:rsidRPr="00737E93">
        <w:rPr>
          <w:rFonts w:ascii="Times New Roman" w:hAnsi="Times New Roman" w:cs="Times New Roman"/>
        </w:rPr>
        <w:t xml:space="preserve"> wnioski oceniane są kątem kompletności, zgodności z zasadą 4</w:t>
      </w:r>
      <w:r w:rsidR="00EF7CDB">
        <w:rPr>
          <w:rFonts w:ascii="Times New Roman" w:hAnsi="Times New Roman" w:cs="Times New Roman"/>
        </w:rPr>
        <w:t>x</w:t>
      </w:r>
      <w:r w:rsidRPr="00737E93">
        <w:rPr>
          <w:rFonts w:ascii="Times New Roman" w:hAnsi="Times New Roman" w:cs="Times New Roman"/>
        </w:rPr>
        <w:t xml:space="preserve">I </w:t>
      </w:r>
      <w:r w:rsidR="00EF7CDB">
        <w:rPr>
          <w:rFonts w:ascii="Times New Roman" w:hAnsi="Times New Roman" w:cs="Times New Roman"/>
        </w:rPr>
        <w:br/>
      </w:r>
      <w:r w:rsidRPr="00737E93">
        <w:rPr>
          <w:rFonts w:ascii="Times New Roman" w:hAnsi="Times New Roman" w:cs="Times New Roman"/>
        </w:rPr>
        <w:t>oraz</w:t>
      </w:r>
      <w:r w:rsidR="00EF7CDB">
        <w:rPr>
          <w:rFonts w:ascii="Times New Roman" w:hAnsi="Times New Roman" w:cs="Times New Roman"/>
        </w:rPr>
        <w:t xml:space="preserve"> z</w:t>
      </w:r>
      <w:r w:rsidRPr="00737E93">
        <w:rPr>
          <w:rFonts w:ascii="Times New Roman" w:hAnsi="Times New Roman" w:cs="Times New Roman"/>
        </w:rPr>
        <w:t xml:space="preserve"> prowadzonymi badaniami. </w:t>
      </w:r>
    </w:p>
    <w:p w14:paraId="406F9BD8" w14:textId="6F2A9EED" w:rsidR="00B65559" w:rsidRPr="00737E93" w:rsidRDefault="00581727" w:rsidP="00F700EC">
      <w:pPr>
        <w:pStyle w:val="Domylne"/>
        <w:numPr>
          <w:ilvl w:val="0"/>
          <w:numId w:val="8"/>
        </w:numPr>
        <w:spacing w:before="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737E93">
        <w:rPr>
          <w:rFonts w:ascii="Times New Roman" w:hAnsi="Times New Roman" w:cs="Times New Roman"/>
          <w:b/>
          <w:bCs/>
        </w:rPr>
        <w:t xml:space="preserve">Ocena merytoryczna </w:t>
      </w:r>
      <w:r w:rsidRPr="00737E93">
        <w:rPr>
          <w:rFonts w:ascii="Times New Roman" w:hAnsi="Times New Roman" w:cs="Times New Roman"/>
        </w:rPr>
        <w:t>obejmuje następujące składowe</w:t>
      </w:r>
      <w:r w:rsidRPr="00737E93">
        <w:rPr>
          <w:rFonts w:ascii="Times New Roman" w:hAnsi="Times New Roman" w:cs="Times New Roman"/>
          <w:b/>
          <w:bCs/>
        </w:rPr>
        <w:t>:</w:t>
      </w:r>
    </w:p>
    <w:p w14:paraId="14BA95B2" w14:textId="77777777" w:rsidR="00B65559" w:rsidRPr="00737E93" w:rsidRDefault="00581727" w:rsidP="00EF7CDB">
      <w:pPr>
        <w:pStyle w:val="Domylne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737E93">
        <w:rPr>
          <w:rFonts w:ascii="Times New Roman" w:hAnsi="Times New Roman" w:cs="Times New Roman"/>
        </w:rPr>
        <w:t>Realizacja co najmniej jednego z filar</w:t>
      </w:r>
      <w:r w:rsidRPr="00737E93">
        <w:rPr>
          <w:rFonts w:ascii="Times New Roman" w:hAnsi="Times New Roman" w:cs="Times New Roman"/>
          <w:lang w:val="es-ES_tradnl"/>
        </w:rPr>
        <w:t>ó</w:t>
      </w:r>
      <w:r w:rsidRPr="00737E93">
        <w:rPr>
          <w:rFonts w:ascii="Times New Roman" w:hAnsi="Times New Roman" w:cs="Times New Roman"/>
        </w:rPr>
        <w:t>w zasady 4*I w ID UJ - maks. 30 pkt.</w:t>
      </w:r>
    </w:p>
    <w:p w14:paraId="550D9A8A" w14:textId="77777777" w:rsidR="00B65559" w:rsidRPr="00737E93" w:rsidRDefault="00581727" w:rsidP="00EF7CDB">
      <w:pPr>
        <w:pStyle w:val="Domylne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737E93">
        <w:rPr>
          <w:rFonts w:ascii="Times New Roman" w:hAnsi="Times New Roman" w:cs="Times New Roman"/>
        </w:rPr>
        <w:t xml:space="preserve">Uzasadnienie odbycia szkolenia ze wskazaniem umiejętności/kompetencji, </w:t>
      </w:r>
      <w:proofErr w:type="spellStart"/>
      <w:r w:rsidRPr="00737E93">
        <w:rPr>
          <w:rFonts w:ascii="Times New Roman" w:hAnsi="Times New Roman" w:cs="Times New Roman"/>
        </w:rPr>
        <w:t>kt</w:t>
      </w:r>
      <w:proofErr w:type="spellEnd"/>
      <w:r w:rsidRPr="00737E93">
        <w:rPr>
          <w:rFonts w:ascii="Times New Roman" w:hAnsi="Times New Roman" w:cs="Times New Roman"/>
          <w:lang w:val="es-ES_tradnl"/>
        </w:rPr>
        <w:t>ó</w:t>
      </w:r>
      <w:r w:rsidRPr="00737E93">
        <w:rPr>
          <w:rFonts w:ascii="Times New Roman" w:hAnsi="Times New Roman" w:cs="Times New Roman"/>
        </w:rPr>
        <w:t>re doktorant zamierza uzyskać - maks. 30 pkt.</w:t>
      </w:r>
    </w:p>
    <w:p w14:paraId="05EE87EA" w14:textId="77777777" w:rsidR="00B65559" w:rsidRPr="00737E93" w:rsidRDefault="00581727" w:rsidP="00EF7CDB">
      <w:pPr>
        <w:pStyle w:val="Domylne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737E93">
        <w:rPr>
          <w:rFonts w:ascii="Times New Roman" w:hAnsi="Times New Roman" w:cs="Times New Roman"/>
        </w:rPr>
        <w:t xml:space="preserve">Zasadność planowanych </w:t>
      </w:r>
      <w:proofErr w:type="spellStart"/>
      <w:r w:rsidRPr="00737E93">
        <w:rPr>
          <w:rFonts w:ascii="Times New Roman" w:hAnsi="Times New Roman" w:cs="Times New Roman"/>
        </w:rPr>
        <w:t>wydatk</w:t>
      </w:r>
      <w:proofErr w:type="spellEnd"/>
      <w:r w:rsidRPr="00737E93">
        <w:rPr>
          <w:rFonts w:ascii="Times New Roman" w:hAnsi="Times New Roman" w:cs="Times New Roman"/>
          <w:lang w:val="es-ES_tradnl"/>
        </w:rPr>
        <w:t>ó</w:t>
      </w:r>
      <w:r w:rsidRPr="00737E93">
        <w:rPr>
          <w:rFonts w:ascii="Times New Roman" w:hAnsi="Times New Roman" w:cs="Times New Roman"/>
        </w:rPr>
        <w:t>w - maks. 20 pkt.</w:t>
      </w:r>
    </w:p>
    <w:p w14:paraId="2AE0BF13" w14:textId="77777777" w:rsidR="00B65559" w:rsidRPr="00737E93" w:rsidRDefault="00581727" w:rsidP="00EF7CDB">
      <w:pPr>
        <w:pStyle w:val="Domylne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737E93">
        <w:rPr>
          <w:rFonts w:ascii="Times New Roman" w:hAnsi="Times New Roman" w:cs="Times New Roman"/>
        </w:rPr>
        <w:t>Spodziewane rezultaty odbycia szkolenia w kontekście prowadzonych badań i planowania kariery - maks. 20 pkt.</w:t>
      </w:r>
    </w:p>
    <w:p w14:paraId="1612A436" w14:textId="77777777" w:rsidR="00EF7CDB" w:rsidRDefault="00581727" w:rsidP="00EF7CDB">
      <w:pPr>
        <w:pStyle w:val="Domylne"/>
        <w:spacing w:before="0" w:line="360" w:lineRule="auto"/>
        <w:ind w:left="960" w:hanging="480"/>
        <w:jc w:val="both"/>
        <w:rPr>
          <w:rFonts w:ascii="Times New Roman" w:hAnsi="Times New Roman" w:cs="Times New Roman"/>
          <w:b/>
          <w:bCs/>
        </w:rPr>
      </w:pPr>
      <w:r w:rsidRPr="00737E93">
        <w:rPr>
          <w:rFonts w:ascii="Times New Roman" w:hAnsi="Times New Roman" w:cs="Times New Roman"/>
        </w:rPr>
        <w:t>Łączna suma punktów:</w:t>
      </w:r>
      <w:r w:rsidRPr="00737E93">
        <w:rPr>
          <w:rFonts w:ascii="Times New Roman" w:hAnsi="Times New Roman" w:cs="Times New Roman"/>
          <w:b/>
          <w:bCs/>
        </w:rPr>
        <w:t xml:space="preserve"> 100 pkt.</w:t>
      </w:r>
    </w:p>
    <w:p w14:paraId="6EE091C0" w14:textId="28280859" w:rsidR="006B15FE" w:rsidRPr="006B15FE" w:rsidRDefault="006B15FE" w:rsidP="006B15FE">
      <w:pPr>
        <w:pStyle w:val="Domylne"/>
        <w:numPr>
          <w:ilvl w:val="0"/>
          <w:numId w:val="17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B15FE">
        <w:rPr>
          <w:rFonts w:ascii="Times New Roman" w:hAnsi="Times New Roman" w:cs="Times New Roman"/>
        </w:rPr>
        <w:t xml:space="preserve">Wnioski, </w:t>
      </w:r>
      <w:proofErr w:type="spellStart"/>
      <w:r w:rsidRPr="006B15FE">
        <w:rPr>
          <w:rFonts w:ascii="Times New Roman" w:hAnsi="Times New Roman" w:cs="Times New Roman"/>
        </w:rPr>
        <w:t>które</w:t>
      </w:r>
      <w:proofErr w:type="spellEnd"/>
      <w:r w:rsidRPr="006B15FE">
        <w:rPr>
          <w:rFonts w:ascii="Times New Roman" w:hAnsi="Times New Roman" w:cs="Times New Roman"/>
        </w:rPr>
        <w:t xml:space="preserve"> spełniły wszystkie wymagania formalne i otrzymały min. 60 pkt. są zakwalifikowane do finansowania. Lista rankingowa obejmuje wnioski rekomendowane do finansowania oraz nierekomendowane.</w:t>
      </w:r>
    </w:p>
    <w:p w14:paraId="3740591F" w14:textId="77777777" w:rsidR="00B65559" w:rsidRPr="00737E93" w:rsidRDefault="00B65559" w:rsidP="00E05747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3AA7DE4B" w14:textId="24B7966A" w:rsidR="00B65559" w:rsidRPr="00EF7CDB" w:rsidRDefault="00581727" w:rsidP="00EF7CDB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EF7CDB">
        <w:rPr>
          <w:rFonts w:ascii="Times New Roman" w:hAnsi="Times New Roman" w:cs="Times New Roman"/>
          <w:b/>
          <w:bCs/>
          <w:caps/>
        </w:rPr>
        <w:t xml:space="preserve">IX. </w:t>
      </w:r>
      <w:r w:rsidRPr="00EF7CDB">
        <w:rPr>
          <w:rFonts w:ascii="Times New Roman" w:hAnsi="Times New Roman" w:cs="Times New Roman"/>
          <w:b/>
          <w:bCs/>
          <w:caps/>
          <w:lang w:val="nl-NL"/>
        </w:rPr>
        <w:t>Spos</w:t>
      </w:r>
      <w:r w:rsidRPr="00EF7CDB">
        <w:rPr>
          <w:rFonts w:ascii="Times New Roman" w:hAnsi="Times New Roman" w:cs="Times New Roman"/>
          <w:b/>
          <w:bCs/>
          <w:caps/>
          <w:lang w:val="es-ES_tradnl"/>
        </w:rPr>
        <w:t>ó</w:t>
      </w:r>
      <w:r w:rsidRPr="00EF7CDB">
        <w:rPr>
          <w:rFonts w:ascii="Times New Roman" w:hAnsi="Times New Roman" w:cs="Times New Roman"/>
          <w:b/>
          <w:bCs/>
          <w:caps/>
        </w:rPr>
        <w:t>b publikacji wynik</w:t>
      </w:r>
      <w:r w:rsidRPr="00EF7CDB">
        <w:rPr>
          <w:rFonts w:ascii="Times New Roman" w:hAnsi="Times New Roman" w:cs="Times New Roman"/>
          <w:b/>
          <w:bCs/>
          <w:caps/>
          <w:lang w:val="es-ES_tradnl"/>
        </w:rPr>
        <w:t>ó</w:t>
      </w:r>
      <w:r w:rsidRPr="00EF7CDB">
        <w:rPr>
          <w:rFonts w:ascii="Times New Roman" w:hAnsi="Times New Roman" w:cs="Times New Roman"/>
          <w:b/>
          <w:bCs/>
          <w:caps/>
        </w:rPr>
        <w:t>w</w:t>
      </w:r>
    </w:p>
    <w:p w14:paraId="5507A987" w14:textId="77777777" w:rsidR="00B65559" w:rsidRPr="00737E93" w:rsidRDefault="00B65559" w:rsidP="00E05747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1FF886C" w14:textId="1A896D02" w:rsidR="00B65559" w:rsidRPr="00737E93" w:rsidRDefault="00581727" w:rsidP="00EF7CDB">
      <w:pPr>
        <w:pStyle w:val="Domylne"/>
        <w:numPr>
          <w:ilvl w:val="0"/>
          <w:numId w:val="18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37E93">
        <w:rPr>
          <w:rFonts w:ascii="Times New Roman" w:hAnsi="Times New Roman" w:cs="Times New Roman"/>
        </w:rPr>
        <w:t xml:space="preserve">Informacja o przyznaniu lub nieprzyznaniu wsparcia przekazywana jest na adres wnioskodawcy w domenie uj.edu.pl do 7 dni od rozstrzygnięcia konkursu, a wykaz zakwalifikowanych </w:t>
      </w:r>
      <w:r w:rsidR="00EF7CDB">
        <w:rPr>
          <w:rFonts w:ascii="Times New Roman" w:hAnsi="Times New Roman" w:cs="Times New Roman"/>
        </w:rPr>
        <w:br/>
      </w:r>
      <w:r w:rsidRPr="00737E93">
        <w:rPr>
          <w:rFonts w:ascii="Times New Roman" w:hAnsi="Times New Roman" w:cs="Times New Roman"/>
        </w:rPr>
        <w:t>do finansowania wniosków publikowany jest na stronie SDNH UJ w zakładce ID.UJ.</w:t>
      </w:r>
    </w:p>
    <w:p w14:paraId="63214BAF" w14:textId="77777777" w:rsidR="00B65559" w:rsidRPr="00737E93" w:rsidRDefault="00581727" w:rsidP="00E05747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737E93">
        <w:rPr>
          <w:rFonts w:ascii="Times New Roman" w:hAnsi="Times New Roman" w:cs="Times New Roman"/>
          <w:b/>
          <w:bCs/>
        </w:rPr>
        <w:lastRenderedPageBreak/>
        <w:t> </w:t>
      </w:r>
    </w:p>
    <w:p w14:paraId="0F61581C" w14:textId="2527AFFC" w:rsidR="00B65559" w:rsidRPr="00EF7CDB" w:rsidRDefault="00581727" w:rsidP="00EF7CDB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EF7CDB">
        <w:rPr>
          <w:rFonts w:ascii="Times New Roman" w:hAnsi="Times New Roman" w:cs="Times New Roman"/>
          <w:b/>
          <w:bCs/>
          <w:caps/>
        </w:rPr>
        <w:t>X. Odwołanie</w:t>
      </w:r>
    </w:p>
    <w:p w14:paraId="247DF45A" w14:textId="77777777" w:rsidR="00B65559" w:rsidRPr="00737E93" w:rsidRDefault="00B65559" w:rsidP="00E05747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1204D1E" w14:textId="0CEB3B8D" w:rsidR="001F23A1" w:rsidRPr="001F23A1" w:rsidRDefault="001F23A1" w:rsidP="001F23A1">
      <w:pPr>
        <w:pStyle w:val="Domylne"/>
        <w:numPr>
          <w:ilvl w:val="1"/>
          <w:numId w:val="17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F23A1">
        <w:rPr>
          <w:rFonts w:ascii="Times New Roman" w:hAnsi="Times New Roman" w:cs="Times New Roman"/>
        </w:rPr>
        <w:t>Doktorantowi przysługuje odwołanie do Dyrektora Szkoły Doktorskiej Nauk Humanistycznych jedynie w przypadku naruszenia procedury konkursowej lub uchybień́ formalnych podczas oceny wniosków. Od oceny Komisji odwołanie nie przysługuje.</w:t>
      </w:r>
    </w:p>
    <w:p w14:paraId="2427ACE3" w14:textId="77777777" w:rsidR="001F23A1" w:rsidRPr="00737E93" w:rsidRDefault="001F23A1" w:rsidP="001F23A1">
      <w:pPr>
        <w:pStyle w:val="Domylne"/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0B7C7716" w14:textId="77777777" w:rsidR="00B65559" w:rsidRPr="00737E93" w:rsidRDefault="00581727" w:rsidP="00E05747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737E93">
        <w:rPr>
          <w:rFonts w:ascii="Times New Roman" w:hAnsi="Times New Roman" w:cs="Times New Roman"/>
          <w:b/>
          <w:bCs/>
        </w:rPr>
        <w:t> </w:t>
      </w:r>
    </w:p>
    <w:p w14:paraId="40F12D48" w14:textId="238C879B" w:rsidR="00B65559" w:rsidRPr="00737E93" w:rsidRDefault="00581727" w:rsidP="00EF7CDB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 w:rsidRPr="00737E93">
        <w:rPr>
          <w:rFonts w:ascii="Times New Roman" w:hAnsi="Times New Roman" w:cs="Times New Roman"/>
          <w:b/>
          <w:bCs/>
        </w:rPr>
        <w:t>XI. RODO</w:t>
      </w:r>
    </w:p>
    <w:p w14:paraId="7F62F606" w14:textId="77777777" w:rsidR="00B65559" w:rsidRPr="00737E93" w:rsidRDefault="00B65559" w:rsidP="00E05747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12854057" w14:textId="0BE94026" w:rsidR="00B65559" w:rsidRPr="002F0374" w:rsidRDefault="00581727" w:rsidP="00EF7CDB">
      <w:pPr>
        <w:pStyle w:val="Domylne"/>
        <w:numPr>
          <w:ilvl w:val="2"/>
          <w:numId w:val="17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37E93">
        <w:rPr>
          <w:rFonts w:ascii="Times New Roman" w:hAnsi="Times New Roman" w:cs="Times New Roman"/>
        </w:rPr>
        <w:t>Do wniosku należy załączyć podpisany formularz RODO.</w:t>
      </w:r>
    </w:p>
    <w:p w14:paraId="0E4EA416" w14:textId="12E69194" w:rsidR="002F0374" w:rsidRDefault="002F0374" w:rsidP="002F0374">
      <w:pPr>
        <w:pStyle w:val="Domylne"/>
        <w:spacing w:before="0" w:line="360" w:lineRule="auto"/>
        <w:jc w:val="both"/>
        <w:rPr>
          <w:rFonts w:ascii="Times New Roman" w:hAnsi="Times New Roman" w:cs="Times New Roman"/>
        </w:rPr>
      </w:pPr>
    </w:p>
    <w:p w14:paraId="326BA76B" w14:textId="2D1F608D" w:rsidR="002F0374" w:rsidRPr="002F0374" w:rsidRDefault="002F0374" w:rsidP="002F0374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F0374">
        <w:rPr>
          <w:rFonts w:ascii="Times New Roman" w:eastAsia="Times New Roman" w:hAnsi="Times New Roman" w:cs="Times New Roman"/>
          <w:b/>
          <w:bCs/>
        </w:rPr>
        <w:t xml:space="preserve">UWAGA!  Wnioski mogą dotyczyć </w:t>
      </w:r>
      <w:r w:rsidRPr="002F0374">
        <w:rPr>
          <w:rFonts w:ascii="Times New Roman" w:eastAsia="Times New Roman" w:hAnsi="Times New Roman" w:cs="Times New Roman"/>
          <w:b/>
          <w:bCs/>
          <w:u w:val="single"/>
        </w:rPr>
        <w:t>wyłącznie</w:t>
      </w:r>
      <w:r w:rsidRPr="002F0374">
        <w:rPr>
          <w:rFonts w:ascii="Times New Roman" w:eastAsia="Times New Roman" w:hAnsi="Times New Roman" w:cs="Times New Roman"/>
          <w:b/>
          <w:bCs/>
        </w:rPr>
        <w:t xml:space="preserve"> projektów, których realizacja rozpocznie się </w:t>
      </w:r>
      <w:r w:rsidRPr="002F0374">
        <w:rPr>
          <w:rFonts w:ascii="Times New Roman" w:eastAsia="Times New Roman" w:hAnsi="Times New Roman" w:cs="Times New Roman"/>
          <w:b/>
          <w:bCs/>
          <w:u w:val="single"/>
        </w:rPr>
        <w:t xml:space="preserve">po </w:t>
      </w:r>
      <w:r w:rsidRPr="002F0374">
        <w:rPr>
          <w:rFonts w:ascii="Times New Roman" w:eastAsia="Times New Roman" w:hAnsi="Times New Roman" w:cs="Times New Roman"/>
          <w:b/>
          <w:bCs/>
        </w:rPr>
        <w:t>ogłoszeniu decyzji Komisji o przyznaniu wsparcia.</w:t>
      </w:r>
    </w:p>
    <w:p w14:paraId="1D01FC56" w14:textId="0D0C4BD4" w:rsidR="00CF2854" w:rsidRDefault="00581727" w:rsidP="00E05747">
      <w:pPr>
        <w:pStyle w:val="Domylne"/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2BC5CAF9" w14:textId="38B8A868" w:rsidR="00CF2854" w:rsidRDefault="00CF2854">
      <w:pPr>
        <w:rPr>
          <w:rFonts w:cs="Arial Unicode MS"/>
          <w:color w:val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sectPr w:rsidR="00CF2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3952" w14:textId="77777777" w:rsidR="002D61F5" w:rsidRDefault="002D61F5">
      <w:r>
        <w:separator/>
      </w:r>
    </w:p>
  </w:endnote>
  <w:endnote w:type="continuationSeparator" w:id="0">
    <w:p w14:paraId="770F3650" w14:textId="77777777" w:rsidR="002D61F5" w:rsidRDefault="002D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ajanPro-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6315" w14:textId="77777777" w:rsidR="004775E0" w:rsidRDefault="004775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AE2E" w14:textId="77777777" w:rsidR="00B65559" w:rsidRDefault="00581727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begin"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instrText xml:space="preserve"> PAGE </w:instrTex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separate"/>
    </w:r>
    <w:r w:rsidR="00737E93">
      <w:rPr>
        <w:rFonts w:ascii="TrajanPro-Regular" w:eastAsia="TrajanPro-Regular" w:hAnsi="TrajanPro-Regular" w:cs="TrajanPro-Regular"/>
        <w:noProof/>
        <w:color w:val="005291"/>
        <w:spacing w:val="1"/>
        <w:sz w:val="16"/>
        <w:szCs w:val="16"/>
      </w:rPr>
      <w:t>1</w: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62B1" w14:textId="77777777" w:rsidR="004775E0" w:rsidRDefault="004775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4E5D" w14:textId="77777777" w:rsidR="002D61F5" w:rsidRDefault="002D61F5">
      <w:r>
        <w:separator/>
      </w:r>
    </w:p>
  </w:footnote>
  <w:footnote w:type="continuationSeparator" w:id="0">
    <w:p w14:paraId="20DD4F0F" w14:textId="77777777" w:rsidR="002D61F5" w:rsidRDefault="002D6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5665" w14:textId="77777777" w:rsidR="004775E0" w:rsidRDefault="004775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2906" w14:textId="77777777" w:rsidR="00737E93" w:rsidRDefault="00737E93" w:rsidP="00737E9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1F5E9A"/>
        <w:sz w:val="14"/>
        <w:szCs w:val="14"/>
      </w:rPr>
    </w:pPr>
    <w:bookmarkStart w:id="0" w:name="_Hlk100148781"/>
    <w:bookmarkStart w:id="1" w:name="_Hlk100148782"/>
    <w:bookmarkStart w:id="2" w:name="_Hlk100148977"/>
    <w:bookmarkStart w:id="3" w:name="_Hlk100148978"/>
    <w:r w:rsidRPr="0030214F">
      <w:rPr>
        <w:noProof/>
      </w:rPr>
      <w:drawing>
        <wp:anchor distT="0" distB="0" distL="114300" distR="114300" simplePos="0" relativeHeight="251659264" behindDoc="1" locked="0" layoutInCell="1" allowOverlap="1" wp14:anchorId="62225187" wp14:editId="599EA0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73480" cy="536448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5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9B9ED" w14:textId="77777777" w:rsidR="00737E93" w:rsidRPr="00737E93" w:rsidRDefault="00737E93" w:rsidP="00737E9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>
      <w:rPr>
        <w:rFonts w:ascii="Trajan Pro" w:hAnsi="Trajan Pro" w:cs="Trajan Pro"/>
        <w:color w:val="073F7F"/>
        <w:sz w:val="16"/>
        <w:szCs w:val="16"/>
      </w:rPr>
      <w:tab/>
    </w:r>
    <w:r w:rsidRPr="00737E93">
      <w:rPr>
        <w:rFonts w:ascii="Trajan Pro" w:hAnsi="Trajan Pro" w:cs="Trajan Pro"/>
        <w:color w:val="073F7F"/>
        <w:sz w:val="16"/>
        <w:szCs w:val="16"/>
        <w:lang w:val="pl-PL"/>
      </w:rPr>
      <w:t xml:space="preserve"> Szkoła Doktorska Nauk Humanistycznych</w:t>
    </w:r>
  </w:p>
  <w:p w14:paraId="17FE7E69" w14:textId="11D3182E" w:rsidR="00737E93" w:rsidRPr="00737E93" w:rsidRDefault="00737E93" w:rsidP="00737E9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 w:rsidRPr="00737E93">
      <w:rPr>
        <w:rFonts w:ascii="Trajan Pro" w:hAnsi="Trajan Pro" w:cs="Trajan Pro"/>
        <w:color w:val="073F7F"/>
        <w:sz w:val="16"/>
        <w:szCs w:val="16"/>
        <w:lang w:val="pl-PL"/>
      </w:rPr>
      <w:tab/>
      <w:t xml:space="preserve">Rynek </w:t>
    </w:r>
    <w:r w:rsidR="004775E0">
      <w:rPr>
        <w:rFonts w:ascii="Trajan Pro" w:hAnsi="Trajan Pro" w:cs="Trajan Pro"/>
        <w:color w:val="073F7F"/>
        <w:sz w:val="16"/>
        <w:szCs w:val="16"/>
        <w:lang w:val="pl-PL"/>
      </w:rPr>
      <w:t xml:space="preserve">Główny </w:t>
    </w:r>
    <w:r w:rsidRPr="00737E93">
      <w:rPr>
        <w:rFonts w:ascii="Trajan Pro" w:hAnsi="Trajan Pro" w:cs="Trajan Pro"/>
        <w:color w:val="073F7F"/>
        <w:sz w:val="16"/>
        <w:szCs w:val="16"/>
        <w:lang w:val="pl-PL"/>
      </w:rPr>
      <w:t>34, II p.</w:t>
    </w:r>
  </w:p>
  <w:p w14:paraId="1944364C" w14:textId="77777777" w:rsidR="00737E93" w:rsidRDefault="00737E93" w:rsidP="00737E93">
    <w:pPr>
      <w:pStyle w:val="Nagwek"/>
      <w:jc w:val="right"/>
      <w:rPr>
        <w:rFonts w:ascii="Trajan Pro" w:hAnsi="Trajan Pro" w:cs="Trajan Pro"/>
        <w:color w:val="073F7F"/>
        <w:sz w:val="16"/>
        <w:szCs w:val="16"/>
      </w:rPr>
    </w:pPr>
    <w:r w:rsidRPr="00737E93">
      <w:rPr>
        <w:rFonts w:ascii="Trajan Pro" w:hAnsi="Trajan Pro" w:cs="Trajan Pro"/>
        <w:color w:val="073F7F"/>
        <w:sz w:val="16"/>
        <w:szCs w:val="16"/>
        <w:lang w:val="pl-PL"/>
      </w:rPr>
      <w:tab/>
    </w:r>
    <w:r w:rsidRPr="00737E93">
      <w:rPr>
        <w:rFonts w:ascii="Trajan Pro" w:hAnsi="Trajan Pro" w:cs="Trajan Pro"/>
        <w:color w:val="073F7F"/>
        <w:sz w:val="16"/>
        <w:szCs w:val="16"/>
        <w:lang w:val="pl-PL"/>
      </w:rPr>
      <w:tab/>
    </w:r>
    <w:r>
      <w:rPr>
        <w:rFonts w:ascii="Trajan Pro" w:hAnsi="Trajan Pro" w:cs="Trajan Pro"/>
        <w:color w:val="073F7F"/>
        <w:sz w:val="16"/>
        <w:szCs w:val="16"/>
      </w:rPr>
      <w:t>31-010 Kraków</w:t>
    </w:r>
  </w:p>
  <w:bookmarkEnd w:id="0"/>
  <w:bookmarkEnd w:id="1"/>
  <w:p w14:paraId="68E3C544" w14:textId="77777777" w:rsidR="00737E93" w:rsidRDefault="00737E93" w:rsidP="00737E93">
    <w:pPr>
      <w:pStyle w:val="Nagwek"/>
      <w:jc w:val="right"/>
    </w:pPr>
  </w:p>
  <w:bookmarkEnd w:id="2"/>
  <w:bookmarkEnd w:id="3"/>
  <w:p w14:paraId="5FA50213" w14:textId="5245852E" w:rsidR="00B65559" w:rsidRPr="00737E93" w:rsidRDefault="00B65559" w:rsidP="00737E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F136" w14:textId="77777777" w:rsidR="004775E0" w:rsidRDefault="004775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0.5pt;height:20.5pt;visibility:visible" o:bullet="t">
        <v:imagedata r:id="rId1" o:title="bullet_circle-blk"/>
      </v:shape>
    </w:pict>
  </w:numPicBullet>
  <w:abstractNum w:abstractNumId="0" w15:restartNumberingAfterBreak="0">
    <w:nsid w:val="05C17677"/>
    <w:multiLevelType w:val="hybridMultilevel"/>
    <w:tmpl w:val="EB70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C68"/>
    <w:multiLevelType w:val="hybridMultilevel"/>
    <w:tmpl w:val="5A3C1F3E"/>
    <w:numStyleLink w:val="Obrazek"/>
  </w:abstractNum>
  <w:abstractNum w:abstractNumId="2" w15:restartNumberingAfterBreak="0">
    <w:nsid w:val="11936463"/>
    <w:multiLevelType w:val="hybridMultilevel"/>
    <w:tmpl w:val="8458A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40BA"/>
    <w:multiLevelType w:val="hybridMultilevel"/>
    <w:tmpl w:val="B2641DCA"/>
    <w:styleLink w:val="Harvard"/>
    <w:lvl w:ilvl="0" w:tplc="49B29806">
      <w:start w:val="1"/>
      <w:numFmt w:val="upperRoman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66C21A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6442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9CCF12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1C1B4A">
      <w:start w:val="1"/>
      <w:numFmt w:val="decimal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6A4C2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2EF528">
      <w:start w:val="1"/>
      <w:numFmt w:val="lowerRoman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42032">
      <w:start w:val="1"/>
      <w:numFmt w:val="decimal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089AA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066B7B"/>
    <w:multiLevelType w:val="hybridMultilevel"/>
    <w:tmpl w:val="B2641DCA"/>
    <w:numStyleLink w:val="Harvard"/>
  </w:abstractNum>
  <w:abstractNum w:abstractNumId="5" w15:restartNumberingAfterBreak="0">
    <w:nsid w:val="1C744070"/>
    <w:multiLevelType w:val="hybridMultilevel"/>
    <w:tmpl w:val="6A3AC44C"/>
    <w:numStyleLink w:val="Numery"/>
  </w:abstractNum>
  <w:abstractNum w:abstractNumId="6" w15:restartNumberingAfterBreak="0">
    <w:nsid w:val="29FD0018"/>
    <w:multiLevelType w:val="hybridMultilevel"/>
    <w:tmpl w:val="6A3AC44C"/>
    <w:styleLink w:val="Numery"/>
    <w:lvl w:ilvl="0" w:tplc="1FD6BF5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86344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04886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ECD07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30200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4A788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F2424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90DC1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5A406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DE27A19"/>
    <w:multiLevelType w:val="hybridMultilevel"/>
    <w:tmpl w:val="6A3AC44C"/>
    <w:numStyleLink w:val="Numery"/>
  </w:abstractNum>
  <w:abstractNum w:abstractNumId="8" w15:restartNumberingAfterBreak="0">
    <w:nsid w:val="2FC14AAC"/>
    <w:multiLevelType w:val="multilevel"/>
    <w:tmpl w:val="7C3694C8"/>
    <w:lvl w:ilvl="0">
      <w:start w:val="4"/>
      <w:numFmt w:val="decimal"/>
      <w:lvlText w:val="%1."/>
      <w:lvlJc w:val="left"/>
      <w:pPr>
        <w:ind w:left="39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5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47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37266642"/>
    <w:multiLevelType w:val="hybridMultilevel"/>
    <w:tmpl w:val="5A3C1F3E"/>
    <w:styleLink w:val="Obrazek"/>
    <w:lvl w:ilvl="0" w:tplc="08621B38">
      <w:start w:val="1"/>
      <w:numFmt w:val="bullet"/>
      <w:lvlText w:val="•"/>
      <w:lvlPicBulletId w:val="0"/>
      <w:lvlJc w:val="left"/>
      <w:pPr>
        <w:tabs>
          <w:tab w:val="num" w:pos="720"/>
        </w:tabs>
        <w:ind w:left="1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A3B03E5A">
      <w:start w:val="1"/>
      <w:numFmt w:val="bullet"/>
      <w:lvlText w:val="•"/>
      <w:lvlPicBulletId w:val="0"/>
      <w:lvlJc w:val="left"/>
      <w:pPr>
        <w:tabs>
          <w:tab w:val="num" w:pos="96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7D5A8DAE">
      <w:start w:val="1"/>
      <w:numFmt w:val="bullet"/>
      <w:lvlText w:val="•"/>
      <w:lvlPicBulletId w:val="0"/>
      <w:lvlJc w:val="left"/>
      <w:pPr>
        <w:tabs>
          <w:tab w:val="num" w:pos="1200"/>
        </w:tabs>
        <w:ind w:left="1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E758C4A0">
      <w:start w:val="1"/>
      <w:numFmt w:val="bullet"/>
      <w:lvlText w:val="•"/>
      <w:lvlPicBulletId w:val="0"/>
      <w:lvlJc w:val="left"/>
      <w:pPr>
        <w:tabs>
          <w:tab w:val="num" w:pos="1440"/>
        </w:tabs>
        <w:ind w:left="1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B6126C4E">
      <w:start w:val="1"/>
      <w:numFmt w:val="bullet"/>
      <w:lvlText w:val="•"/>
      <w:lvlPicBulletId w:val="0"/>
      <w:lvlJc w:val="left"/>
      <w:pPr>
        <w:tabs>
          <w:tab w:val="num" w:pos="168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72E67B70">
      <w:start w:val="1"/>
      <w:numFmt w:val="bullet"/>
      <w:lvlText w:val="•"/>
      <w:lvlPicBulletId w:val="0"/>
      <w:lvlJc w:val="left"/>
      <w:pPr>
        <w:tabs>
          <w:tab w:val="num" w:pos="1920"/>
        </w:tabs>
        <w:ind w:left="2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14C64D14">
      <w:start w:val="1"/>
      <w:numFmt w:val="bullet"/>
      <w:lvlText w:val="•"/>
      <w:lvlPicBulletId w:val="0"/>
      <w:lvlJc w:val="left"/>
      <w:pPr>
        <w:tabs>
          <w:tab w:val="num" w:pos="2160"/>
        </w:tabs>
        <w:ind w:left="2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4E242A9A">
      <w:start w:val="1"/>
      <w:numFmt w:val="bullet"/>
      <w:lvlText w:val="•"/>
      <w:lvlPicBulletId w:val="0"/>
      <w:lvlJc w:val="left"/>
      <w:pPr>
        <w:tabs>
          <w:tab w:val="num" w:pos="240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9B3E35B0">
      <w:start w:val="1"/>
      <w:numFmt w:val="bullet"/>
      <w:lvlText w:val="•"/>
      <w:lvlPicBulletId w:val="0"/>
      <w:lvlJc w:val="left"/>
      <w:pPr>
        <w:tabs>
          <w:tab w:val="num" w:pos="2640"/>
        </w:tabs>
        <w:ind w:left="3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0" w15:restartNumberingAfterBreak="0">
    <w:nsid w:val="39BF05B3"/>
    <w:multiLevelType w:val="hybridMultilevel"/>
    <w:tmpl w:val="85CC78CC"/>
    <w:numStyleLink w:val="Litery"/>
  </w:abstractNum>
  <w:abstractNum w:abstractNumId="11" w15:restartNumberingAfterBreak="0">
    <w:nsid w:val="3E5D2C2A"/>
    <w:multiLevelType w:val="hybridMultilevel"/>
    <w:tmpl w:val="0A8A8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85A51"/>
    <w:multiLevelType w:val="hybridMultilevel"/>
    <w:tmpl w:val="F26E11A0"/>
    <w:lvl w:ilvl="0" w:tplc="9A74D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F60B2"/>
    <w:multiLevelType w:val="hybridMultilevel"/>
    <w:tmpl w:val="C6008A70"/>
    <w:lvl w:ilvl="0" w:tplc="5F3E32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401FE"/>
    <w:multiLevelType w:val="hybridMultilevel"/>
    <w:tmpl w:val="1D2695B4"/>
    <w:lvl w:ilvl="0" w:tplc="2562759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4734A"/>
    <w:multiLevelType w:val="multilevel"/>
    <w:tmpl w:val="6A3AC44C"/>
    <w:numStyleLink w:val="Numery"/>
  </w:abstractNum>
  <w:abstractNum w:abstractNumId="16" w15:restartNumberingAfterBreak="0">
    <w:nsid w:val="6583315A"/>
    <w:multiLevelType w:val="hybridMultilevel"/>
    <w:tmpl w:val="6A3AC44C"/>
    <w:numStyleLink w:val="Numery"/>
  </w:abstractNum>
  <w:abstractNum w:abstractNumId="17" w15:restartNumberingAfterBreak="0">
    <w:nsid w:val="6D761EE4"/>
    <w:multiLevelType w:val="hybridMultilevel"/>
    <w:tmpl w:val="85CC78CC"/>
    <w:styleLink w:val="Litery"/>
    <w:lvl w:ilvl="0" w:tplc="BA201342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DA8AF8">
      <w:start w:val="1"/>
      <w:numFmt w:val="low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DAC536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8ADBDE">
      <w:start w:val="1"/>
      <w:numFmt w:val="low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8E973A">
      <w:start w:val="1"/>
      <w:numFmt w:val="low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9078F6">
      <w:start w:val="1"/>
      <w:numFmt w:val="low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34E79C">
      <w:start w:val="1"/>
      <w:numFmt w:val="low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889808">
      <w:start w:val="1"/>
      <w:numFmt w:val="low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480FD2">
      <w:start w:val="1"/>
      <w:numFmt w:val="low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D713E3B"/>
    <w:multiLevelType w:val="hybridMultilevel"/>
    <w:tmpl w:val="913883FC"/>
    <w:lvl w:ilvl="0" w:tplc="FFFFFFFF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3432865">
    <w:abstractNumId w:val="3"/>
  </w:num>
  <w:num w:numId="2" w16cid:durableId="1731542011">
    <w:abstractNumId w:val="4"/>
  </w:num>
  <w:num w:numId="3" w16cid:durableId="1035931385">
    <w:abstractNumId w:val="6"/>
  </w:num>
  <w:num w:numId="4" w16cid:durableId="1966739816">
    <w:abstractNumId w:val="16"/>
  </w:num>
  <w:num w:numId="5" w16cid:durableId="91778811">
    <w:abstractNumId w:val="17"/>
  </w:num>
  <w:num w:numId="6" w16cid:durableId="1280792511">
    <w:abstractNumId w:val="10"/>
  </w:num>
  <w:num w:numId="7" w16cid:durableId="622350676">
    <w:abstractNumId w:val="16"/>
    <w:lvlOverride w:ilvl="0">
      <w:startOverride w:val="1"/>
    </w:lvlOverride>
  </w:num>
  <w:num w:numId="8" w16cid:durableId="1272130299">
    <w:abstractNumId w:val="16"/>
    <w:lvlOverride w:ilvl="0">
      <w:lvl w:ilvl="0" w:tplc="0B02BF3E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EA604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E6C92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A67F02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D4642C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0AC7EE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AE706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92AF7E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18F482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586811249">
    <w:abstractNumId w:val="9"/>
  </w:num>
  <w:num w:numId="10" w16cid:durableId="985933650">
    <w:abstractNumId w:val="1"/>
  </w:num>
  <w:num w:numId="11" w16cid:durableId="1465808002">
    <w:abstractNumId w:val="0"/>
  </w:num>
  <w:num w:numId="12" w16cid:durableId="226260258">
    <w:abstractNumId w:val="15"/>
  </w:num>
  <w:num w:numId="13" w16cid:durableId="853416216">
    <w:abstractNumId w:val="12"/>
  </w:num>
  <w:num w:numId="14" w16cid:durableId="1375227347">
    <w:abstractNumId w:val="2"/>
  </w:num>
  <w:num w:numId="15" w16cid:durableId="428816648">
    <w:abstractNumId w:val="18"/>
  </w:num>
  <w:num w:numId="16" w16cid:durableId="1273171538">
    <w:abstractNumId w:val="11"/>
  </w:num>
  <w:num w:numId="17" w16cid:durableId="1517383282">
    <w:abstractNumId w:val="8"/>
  </w:num>
  <w:num w:numId="18" w16cid:durableId="1581020467">
    <w:abstractNumId w:val="13"/>
  </w:num>
  <w:num w:numId="19" w16cid:durableId="1899658978">
    <w:abstractNumId w:val="15"/>
  </w:num>
  <w:num w:numId="20" w16cid:durableId="644163810">
    <w:abstractNumId w:val="5"/>
    <w:lvlOverride w:ilvl="0">
      <w:lvl w:ilvl="0" w:tplc="F7FE90E2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B63F5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C0A6F8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246F5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6645A8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9AAFF8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70466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D2009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AED9D8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734428755">
    <w:abstractNumId w:val="7"/>
  </w:num>
  <w:num w:numId="22" w16cid:durableId="8975903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59"/>
    <w:rsid w:val="00091F48"/>
    <w:rsid w:val="00174003"/>
    <w:rsid w:val="001D5E10"/>
    <w:rsid w:val="001E70B3"/>
    <w:rsid w:val="001F23A1"/>
    <w:rsid w:val="00213AE3"/>
    <w:rsid w:val="002D61F5"/>
    <w:rsid w:val="002F0374"/>
    <w:rsid w:val="0037734D"/>
    <w:rsid w:val="00404B07"/>
    <w:rsid w:val="004775E0"/>
    <w:rsid w:val="00494D59"/>
    <w:rsid w:val="00581727"/>
    <w:rsid w:val="005A49F7"/>
    <w:rsid w:val="00656A6B"/>
    <w:rsid w:val="006B15FE"/>
    <w:rsid w:val="006E0CD6"/>
    <w:rsid w:val="00737E93"/>
    <w:rsid w:val="008A5C04"/>
    <w:rsid w:val="00A036E8"/>
    <w:rsid w:val="00A37981"/>
    <w:rsid w:val="00B61564"/>
    <w:rsid w:val="00B65559"/>
    <w:rsid w:val="00C01D3E"/>
    <w:rsid w:val="00CF2854"/>
    <w:rsid w:val="00E05747"/>
    <w:rsid w:val="00EF7CDB"/>
    <w:rsid w:val="00F700EC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CA42"/>
  <w15:docId w15:val="{9B573FF4-D4E4-47A6-B434-E348EBE2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numbering" w:customStyle="1" w:styleId="Litery">
    <w:name w:val="Litery"/>
    <w:pPr>
      <w:numPr>
        <w:numId w:val="5"/>
      </w:numPr>
    </w:pPr>
  </w:style>
  <w:style w:type="numbering" w:customStyle="1" w:styleId="Obrazek">
    <w:name w:val="Obrazek"/>
    <w:pPr>
      <w:numPr>
        <w:numId w:val="9"/>
      </w:numPr>
    </w:pPr>
  </w:style>
  <w:style w:type="paragraph" w:styleId="Nagwek">
    <w:name w:val="header"/>
    <w:basedOn w:val="Normalny"/>
    <w:link w:val="NagwekZnak"/>
    <w:unhideWhenUsed/>
    <w:rsid w:val="00737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E9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37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E93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783</Words>
  <Characters>4700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Hanek</dc:creator>
  <cp:lastModifiedBy>Maria Szadkowska</cp:lastModifiedBy>
  <cp:revision>4</cp:revision>
  <dcterms:created xsi:type="dcterms:W3CDTF">2022-05-13T09:54:00Z</dcterms:created>
  <dcterms:modified xsi:type="dcterms:W3CDTF">2022-05-28T19:08:00Z</dcterms:modified>
</cp:coreProperties>
</file>