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outline w:val="0"/>
          <w:color w:val="5f89ae"/>
          <w14:textFill>
            <w14:solidFill>
              <w14:srgbClr w14:val="5F8AAE"/>
            </w14:solidFill>
          </w14:textFill>
        </w:rPr>
      </w:pPr>
    </w:p>
    <w:p>
      <w:pPr>
        <w:pStyle w:val="Treść"/>
        <w:rPr>
          <w:outline w:val="0"/>
          <w:color w:val="68563a"/>
          <w14:textFill>
            <w14:solidFill>
              <w14:srgbClr w14:val="68573A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oszenie odbycia praktyk dydaktycznych w ramach kszta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cenia w Szkole Doktorskiej Nauk Humanistycznych</w:t>
      </w:r>
    </w:p>
    <w:p>
      <w:pPr>
        <w:pStyle w:val="Treść"/>
        <w:jc w:val="center"/>
        <w:rPr>
          <w:b w:val="1"/>
          <w:bCs w:val="1"/>
          <w:sz w:val="26"/>
          <w:szCs w:val="26"/>
        </w:rPr>
      </w:pPr>
    </w:p>
    <w:p>
      <w:pPr>
        <w:pStyle w:val="Treść"/>
        <w:jc w:val="center"/>
        <w:rPr>
          <w:b w:val="1"/>
          <w:bCs w:val="1"/>
          <w:sz w:val="26"/>
          <w:szCs w:val="2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51"/>
        <w:gridCol w:w="4979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Imi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i nazwisko Doktoranta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Program doktorski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Promotor/Promotorzy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Jednostka, w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rej odbywa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praktyka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Kurs/y, w ramach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rego/ych odbywa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praktyka wraz z ich koordynatorami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Forma kursu/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w, w ramach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rego/ych odbywa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praktyka (wyk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ad/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ć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wiczenia/konwersatorium/zaj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cia zdalne, inne (wskaza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jakie))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Opiekun praktyki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Rok akademicki, w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rym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odby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 praktyka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6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Semestr i terminy, w kt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rych odby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 si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praktyka</w:t>
            </w:r>
          </w:p>
        </w:tc>
        <w:tc>
          <w:tcPr>
            <w:tcW w:type="dxa" w:w="4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b w:val="1"/>
          <w:bCs w:val="1"/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</w:t>
        <w:tab/>
        <w:tab/>
        <w:tab/>
        <w:tab/>
        <w:t xml:space="preserve">         __________________________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Podpis/y koordynatora/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kursu</w:t>
        <w:tab/>
        <w:tab/>
        <w:tab/>
        <w:tab/>
        <w:t xml:space="preserve">         </w:t>
      </w:r>
      <w:r>
        <w:rPr>
          <w:sz w:val="24"/>
          <w:szCs w:val="24"/>
          <w:rtl w:val="0"/>
        </w:rPr>
        <w:t>Podpis kierownika jednostki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__________________</w:t>
        <w:tab/>
        <w:tab/>
        <w:tab/>
        <w:tab/>
        <w:tab/>
        <w:t xml:space="preserve">          _________________________</w:t>
      </w: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Podpis Doktoranta</w:t>
        <w:tab/>
        <w:tab/>
        <w:tab/>
        <w:tab/>
        <w:tab/>
        <w:tab/>
        <w:t xml:space="preserve">                 Promotor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wny</w:t>
      </w: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</w:p>
    <w:p>
      <w:pPr>
        <w:pStyle w:val="Treść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</w:t>
      </w:r>
    </w:p>
    <w:p>
      <w:pPr>
        <w:pStyle w:val="Treść"/>
        <w:jc w:val="both"/>
      </w:pPr>
      <w:r>
        <w:rPr>
          <w:sz w:val="24"/>
          <w:szCs w:val="24"/>
          <w:rtl w:val="0"/>
        </w:rPr>
        <w:t>Kierownik Programu doktorskiego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ajan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agłówek i stopka"/>
      <w:tabs>
        <w:tab w:val="center" w:pos="4819"/>
        <w:tab w:val="right" w:pos="9638"/>
        <w:tab w:val="clear" w:pos="9020"/>
      </w:tabs>
      <w:spacing w:before="60"/>
      <w:jc w:val="left"/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</w:pPr>
    <w:r>
      <w:rPr>
        <w:rFonts w:ascii="TrajanPro-Regular" w:hAnsi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  <w:tab/>
      <w:tab/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Szko</w:t>
    </w:r>
    <w:r>
      <w:rPr>
        <w:rFonts w:ascii="TrajanPro-Regular" w:cs="Arial Unicode MS" w:hAnsi="TrajanPro-Regular" w:eastAsia="Arial Unicode MS" w:hint="default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ł</w:t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a Doktorska Nauk Humanistycznych</w:t>
    </w:r>
  </w:p>
  <w:p>
    <w:pPr>
      <w:pStyle w:val="Nagłówek i stopka"/>
      <w:tabs>
        <w:tab w:val="center" w:pos="4819"/>
        <w:tab w:val="right" w:pos="9638"/>
        <w:tab w:val="clear" w:pos="9020"/>
      </w:tabs>
      <w:spacing w:before="60"/>
      <w:jc w:val="left"/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</w:pPr>
    <w:r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  <w:tab/>
      <w:tab/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Rynek 34, II p.</w:t>
    </w:r>
  </w:p>
  <w:p>
    <w:pPr>
      <w:pStyle w:val="Nagłówek i stopka"/>
      <w:tabs>
        <w:tab w:val="center" w:pos="4819"/>
        <w:tab w:val="right" w:pos="9638"/>
        <w:tab w:val="clear" w:pos="9020"/>
      </w:tabs>
      <w:spacing w:before="60"/>
      <w:jc w:val="left"/>
    </w:pPr>
    <w:r>
      <w:rPr>
        <w:rFonts w:ascii="TrajanPro-Regular" w:cs="TrajanPro-Regular" w:hAnsi="TrajanPro-Regular" w:eastAsia="TrajanPro-Regular"/>
        <w:outline w:val="0"/>
        <w:color w:val="005291"/>
        <w:sz w:val="16"/>
        <w:szCs w:val="16"/>
        <w14:textFill>
          <w14:solidFill>
            <w14:srgbClr w14:val="005291"/>
          </w14:solidFill>
        </w14:textFill>
      </w:rPr>
      <w:tab/>
      <w:tab/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31-010 Krak</w:t>
    </w:r>
    <w:r>
      <w:rPr>
        <w:rFonts w:ascii="TrajanPro-Regular" w:cs="Arial Unicode MS" w:hAnsi="TrajanPro-Regular" w:eastAsia="Arial Unicode MS" w:hint="default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ó</w:t>
    </w:r>
    <w:r>
      <w:rPr>
        <w:rFonts w:ascii="TrajanPro-Regular" w:cs="Arial Unicode MS" w:hAnsi="TrajanPro-Regular" w:eastAsia="Arial Unicode MS"/>
        <w:b w:val="0"/>
        <w:bCs w:val="0"/>
        <w:i w:val="0"/>
        <w:iCs w:val="0"/>
        <w:outline w:val="0"/>
        <w:color w:val="005291"/>
        <w:sz w:val="16"/>
        <w:szCs w:val="16"/>
        <w:rtl w:val="0"/>
        <w14:textFill>
          <w14:solidFill>
            <w14:srgbClr w14:val="005291"/>
          </w14:solidFill>
        </w14:textFill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