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814D53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814D53">
      <w:pPr>
        <w:spacing w:before="60"/>
        <w:ind w:right="109"/>
        <w:jc w:val="right"/>
        <w:rPr>
          <w:rFonts w:ascii="Cambria"/>
          <w:sz w:val="16"/>
        </w:rPr>
      </w:pPr>
      <w:r>
        <w:rPr>
          <w:rFonts w:ascii="Cambria"/>
          <w:color w:val="005291"/>
          <w:sz w:val="16"/>
        </w:rPr>
        <w:t>Rynek</w:t>
      </w:r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814D53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61F3B678" w14:textId="77777777" w:rsidR="00E212CD" w:rsidRDefault="00E212CD">
      <w:pPr>
        <w:pStyle w:val="Tekstpodstawowy"/>
        <w:rPr>
          <w:rFonts w:ascii="Cambria"/>
          <w:sz w:val="20"/>
        </w:rPr>
      </w:pPr>
    </w:p>
    <w:p w14:paraId="5DABFB60" w14:textId="77777777" w:rsidR="00E212CD" w:rsidRDefault="00E212CD">
      <w:pPr>
        <w:pStyle w:val="Tekstpodstawowy"/>
        <w:rPr>
          <w:rFonts w:ascii="Cambria"/>
          <w:sz w:val="20"/>
        </w:rPr>
      </w:pPr>
    </w:p>
    <w:p w14:paraId="62C36CA0" w14:textId="60DE5801" w:rsidR="00F327A2" w:rsidRPr="00780CE6" w:rsidRDefault="00F327A2" w:rsidP="00F327A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Admission schedule</w:t>
      </w:r>
      <w:r w:rsidRPr="00780CE6">
        <w:rPr>
          <w:b/>
          <w:bCs/>
          <w:sz w:val="24"/>
          <w:szCs w:val="24"/>
        </w:rPr>
        <w:t xml:space="preserve"> for SDNH within the project </w:t>
      </w:r>
      <w:r w:rsidRPr="00780CE6">
        <w:rPr>
          <w:sz w:val="24"/>
          <w:szCs w:val="24"/>
        </w:rPr>
        <w:t>„Emerging reproductive technologies meet philosophy: the non-identity problem, harm, and counterfactuals” (no. 2022/47/O/HS1/02794; PI: dr hab. Tomasz Żuradzki, prof. UJ)</w:t>
      </w:r>
    </w:p>
    <w:p w14:paraId="36CDEA43" w14:textId="77777777" w:rsidR="00E212CD" w:rsidRDefault="00E212CD">
      <w:pPr>
        <w:pStyle w:val="Tekstpodstawowy"/>
        <w:rPr>
          <w:sz w:val="26"/>
        </w:rPr>
      </w:pPr>
    </w:p>
    <w:p w14:paraId="14A0E26F" w14:textId="77777777" w:rsidR="00E212CD" w:rsidRDefault="00E212CD">
      <w:pPr>
        <w:pStyle w:val="Tekstpodstawowy"/>
        <w:rPr>
          <w:sz w:val="22"/>
        </w:rPr>
      </w:pPr>
    </w:p>
    <w:p w14:paraId="7B1B8AD9" w14:textId="7D85CDF0" w:rsidR="00E212CD" w:rsidRDefault="00814D53">
      <w:pPr>
        <w:pStyle w:val="Tekstpodstawowy"/>
        <w:spacing w:line="360" w:lineRule="auto"/>
        <w:ind w:left="112" w:right="6364"/>
      </w:pPr>
      <w:r>
        <w:t xml:space="preserve">Opening IRK system: </w:t>
      </w:r>
      <w:r w:rsidR="005258EB">
        <w:t>10</w:t>
      </w:r>
      <w:r>
        <w:t>.0</w:t>
      </w:r>
      <w:r w:rsidR="005258EB">
        <w:t>5</w:t>
      </w:r>
      <w:r>
        <w:t>.2024</w:t>
      </w:r>
      <w:r>
        <w:rPr>
          <w:spacing w:val="-57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IRK</w:t>
      </w:r>
      <w:r>
        <w:rPr>
          <w:spacing w:val="-2"/>
        </w:rPr>
        <w:t xml:space="preserve"> </w:t>
      </w:r>
      <w:r>
        <w:t>system:</w:t>
      </w:r>
      <w:r>
        <w:rPr>
          <w:spacing w:val="-1"/>
        </w:rPr>
        <w:t xml:space="preserve"> </w:t>
      </w:r>
      <w:r>
        <w:t>2</w:t>
      </w:r>
      <w:r w:rsidR="005258EB">
        <w:t>3</w:t>
      </w:r>
      <w:r>
        <w:t>.05.2024</w:t>
      </w:r>
    </w:p>
    <w:p w14:paraId="6AAA8E75" w14:textId="5FF9CB95" w:rsidR="00E212CD" w:rsidRDefault="00814D53">
      <w:pPr>
        <w:pStyle w:val="Tekstpodstawowy"/>
        <w:spacing w:before="1" w:line="360" w:lineRule="auto"/>
        <w:ind w:left="112" w:right="3644"/>
      </w:pPr>
      <w:r>
        <w:t>Recommendation letter upload to the IRK system: 2</w:t>
      </w:r>
      <w:r w:rsidR="005258EB">
        <w:t>4</w:t>
      </w:r>
      <w:r>
        <w:t>.05.2024</w:t>
      </w:r>
      <w:r>
        <w:rPr>
          <w:spacing w:val="-57"/>
        </w:rPr>
        <w:t xml:space="preserve"> </w:t>
      </w:r>
      <w:r>
        <w:t>Formal</w:t>
      </w:r>
      <w:r>
        <w:rPr>
          <w:spacing w:val="8"/>
        </w:rPr>
        <w:t xml:space="preserve"> </w:t>
      </w:r>
      <w:r>
        <w:t>verification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applications:</w:t>
      </w:r>
      <w:r>
        <w:rPr>
          <w:spacing w:val="7"/>
        </w:rPr>
        <w:t xml:space="preserve"> </w:t>
      </w:r>
      <w:r>
        <w:t>2</w:t>
      </w:r>
      <w:r w:rsidR="005258EB">
        <w:t>7</w:t>
      </w:r>
      <w:r>
        <w:t>.05.2024</w:t>
      </w:r>
      <w:r>
        <w:rPr>
          <w:spacing w:val="1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applications:</w:t>
      </w:r>
      <w:r>
        <w:rPr>
          <w:spacing w:val="2"/>
        </w:rPr>
        <w:t xml:space="preserve"> </w:t>
      </w:r>
      <w:r>
        <w:t>2</w:t>
      </w:r>
      <w:r w:rsidR="005258EB">
        <w:t>8</w:t>
      </w:r>
      <w:r>
        <w:t>.05-30.05.2024</w:t>
      </w:r>
      <w:r>
        <w:rPr>
          <w:spacing w:val="1"/>
        </w:rPr>
        <w:t xml:space="preserve"> </w:t>
      </w:r>
      <w:r>
        <w:t>Qualification to the</w:t>
      </w:r>
      <w:r>
        <w:rPr>
          <w:spacing w:val="-1"/>
        </w:rPr>
        <w:t xml:space="preserve"> </w:t>
      </w:r>
      <w:r>
        <w:t>interviews: 03.06.2024</w:t>
      </w:r>
    </w:p>
    <w:p w14:paraId="2C280070" w14:textId="77777777" w:rsidR="00E212CD" w:rsidRDefault="00814D53">
      <w:pPr>
        <w:pStyle w:val="Tekstpodstawowy"/>
        <w:ind w:left="112"/>
      </w:pPr>
      <w:r>
        <w:t>Interviews</w:t>
      </w:r>
      <w:r>
        <w:rPr>
          <w:spacing w:val="-2"/>
        </w:rPr>
        <w:t xml:space="preserve"> </w:t>
      </w:r>
      <w:r>
        <w:t>(online):</w:t>
      </w:r>
      <w:r>
        <w:rPr>
          <w:spacing w:val="-1"/>
        </w:rPr>
        <w:t xml:space="preserve"> </w:t>
      </w:r>
      <w:r>
        <w:t>10-11.06.2024</w:t>
      </w:r>
    </w:p>
    <w:p w14:paraId="15A58BAD" w14:textId="77777777" w:rsidR="00E212CD" w:rsidRDefault="00814D53">
      <w:pPr>
        <w:pStyle w:val="Tekstpodstawowy"/>
        <w:spacing w:before="137"/>
        <w:ind w:left="112"/>
      </w:pPr>
      <w:r>
        <w:t>Final</w:t>
      </w:r>
      <w:r>
        <w:rPr>
          <w:spacing w:val="-2"/>
        </w:rPr>
        <w:t xml:space="preserve"> </w:t>
      </w:r>
      <w:r>
        <w:t>results:</w:t>
      </w:r>
      <w:r>
        <w:rPr>
          <w:spacing w:val="-1"/>
        </w:rPr>
        <w:t xml:space="preserve"> </w:t>
      </w:r>
      <w:r>
        <w:t>13.06.2024</w:t>
      </w:r>
    </w:p>
    <w:p w14:paraId="0AEC2E2A" w14:textId="77777777" w:rsidR="00E212CD" w:rsidRDefault="00814D53">
      <w:pPr>
        <w:pStyle w:val="Tekstpodstawowy"/>
        <w:spacing w:before="139"/>
        <w:ind w:left="112"/>
      </w:pPr>
      <w:r>
        <w:t>Enrollment:</w:t>
      </w:r>
      <w:r>
        <w:rPr>
          <w:spacing w:val="-1"/>
        </w:rPr>
        <w:t xml:space="preserve"> </w:t>
      </w:r>
      <w:r>
        <w:t>20.06.2024</w:t>
      </w:r>
    </w:p>
    <w:p w14:paraId="35BC85D5" w14:textId="2FF12FF2" w:rsidR="005233E2" w:rsidRDefault="005233E2">
      <w:pPr>
        <w:pStyle w:val="Tekstpodstawowy"/>
        <w:spacing w:before="139"/>
        <w:ind w:left="112"/>
      </w:pPr>
      <w:r w:rsidRPr="00F40A7A">
        <w:t>Launch of the project:</w:t>
      </w:r>
      <w:r>
        <w:t xml:space="preserve"> 1.10.2024</w:t>
      </w:r>
    </w:p>
    <w:sectPr w:rsidR="005233E2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5233E2"/>
    <w:rsid w:val="005258EB"/>
    <w:rsid w:val="00814D53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2024-04-26T11:41:00Z</dcterms:created>
  <dcterms:modified xsi:type="dcterms:W3CDTF">2024-04-26T11:41:00Z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