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E0D5" w14:textId="77777777" w:rsidR="000F6725" w:rsidRDefault="000F6725" w:rsidP="002A2D5B">
      <w:pPr>
        <w:spacing w:after="0"/>
        <w:rPr>
          <w:sz w:val="28"/>
          <w:szCs w:val="28"/>
        </w:rPr>
      </w:pPr>
    </w:p>
    <w:p w14:paraId="3780F6D6" w14:textId="4ACFD623" w:rsidR="00E7145D" w:rsidRPr="0082250C" w:rsidRDefault="002A252D">
      <w:pPr>
        <w:spacing w:after="0"/>
        <w:jc w:val="center"/>
        <w:rPr>
          <w:b/>
          <w:bCs/>
          <w:sz w:val="28"/>
          <w:szCs w:val="28"/>
        </w:rPr>
      </w:pPr>
      <w:r w:rsidRPr="0082250C">
        <w:rPr>
          <w:b/>
          <w:bCs/>
          <w:sz w:val="28"/>
          <w:szCs w:val="28"/>
        </w:rPr>
        <w:t xml:space="preserve">Kalendarz rekrutacji do </w:t>
      </w:r>
      <w:r w:rsidR="000F533E" w:rsidRPr="00513901">
        <w:rPr>
          <w:b/>
          <w:bCs/>
          <w:i/>
          <w:iCs/>
          <w:sz w:val="28"/>
          <w:szCs w:val="28"/>
        </w:rPr>
        <w:t xml:space="preserve">interdyscyplinarnego </w:t>
      </w:r>
      <w:r w:rsidR="009C7DB4">
        <w:rPr>
          <w:b/>
          <w:bCs/>
          <w:i/>
          <w:iCs/>
          <w:sz w:val="28"/>
          <w:szCs w:val="28"/>
        </w:rPr>
        <w:t xml:space="preserve">i </w:t>
      </w:r>
      <w:proofErr w:type="spellStart"/>
      <w:r w:rsidR="009C7DB4">
        <w:rPr>
          <w:b/>
          <w:bCs/>
          <w:i/>
          <w:iCs/>
          <w:sz w:val="28"/>
          <w:szCs w:val="28"/>
        </w:rPr>
        <w:t>międzydziedzinowego</w:t>
      </w:r>
      <w:proofErr w:type="spellEnd"/>
      <w:r w:rsidR="009C7DB4">
        <w:rPr>
          <w:b/>
          <w:bCs/>
          <w:i/>
          <w:iCs/>
          <w:sz w:val="28"/>
          <w:szCs w:val="28"/>
        </w:rPr>
        <w:t xml:space="preserve"> </w:t>
      </w:r>
      <w:r w:rsidRPr="0082250C">
        <w:rPr>
          <w:b/>
          <w:bCs/>
          <w:sz w:val="28"/>
          <w:szCs w:val="28"/>
        </w:rPr>
        <w:t xml:space="preserve">programu </w:t>
      </w:r>
      <w:r w:rsidR="0082250C" w:rsidRPr="0082250C">
        <w:rPr>
          <w:b/>
          <w:bCs/>
          <w:sz w:val="28"/>
          <w:szCs w:val="28"/>
        </w:rPr>
        <w:t xml:space="preserve">doktorskiego </w:t>
      </w:r>
      <w:r w:rsidRPr="0082250C">
        <w:rPr>
          <w:b/>
          <w:bCs/>
          <w:sz w:val="28"/>
          <w:szCs w:val="28"/>
        </w:rPr>
        <w:t xml:space="preserve">w ramach </w:t>
      </w:r>
      <w:r w:rsidR="004E71B3" w:rsidRPr="0082250C">
        <w:rPr>
          <w:b/>
          <w:bCs/>
          <w:sz w:val="28"/>
          <w:szCs w:val="28"/>
        </w:rPr>
        <w:t xml:space="preserve">projektu flagowego </w:t>
      </w:r>
      <w:r w:rsidRPr="0082250C">
        <w:rPr>
          <w:b/>
          <w:bCs/>
          <w:sz w:val="28"/>
          <w:szCs w:val="28"/>
        </w:rPr>
        <w:t>„</w:t>
      </w:r>
      <w:proofErr w:type="spellStart"/>
      <w:r w:rsidR="004E71B3" w:rsidRPr="0082250C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>European</w:t>
      </w:r>
      <w:proofErr w:type="spellEnd"/>
      <w:r w:rsidR="004E71B3" w:rsidRPr="0082250C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Heritage in the </w:t>
      </w:r>
      <w:proofErr w:type="spellStart"/>
      <w:r w:rsidR="004E71B3" w:rsidRPr="0082250C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>Jagiellonian</w:t>
      </w:r>
      <w:proofErr w:type="spellEnd"/>
      <w:r w:rsidR="004E71B3" w:rsidRPr="0082250C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Library: Digital Authoring of the Berlin </w:t>
      </w:r>
      <w:proofErr w:type="spellStart"/>
      <w:r w:rsidR="004E71B3" w:rsidRPr="0082250C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>Collection</w:t>
      </w:r>
      <w:r w:rsidR="001E1899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>s</w:t>
      </w:r>
      <w:proofErr w:type="spellEnd"/>
      <w:r w:rsidRPr="0082250C">
        <w:rPr>
          <w:b/>
          <w:bCs/>
          <w:sz w:val="28"/>
          <w:szCs w:val="28"/>
        </w:rPr>
        <w:t xml:space="preserve">” </w:t>
      </w:r>
    </w:p>
    <w:p w14:paraId="698A3ECA" w14:textId="525426C6" w:rsidR="00E7145D" w:rsidRPr="004E71B3" w:rsidRDefault="002A252D">
      <w:pPr>
        <w:spacing w:after="0"/>
        <w:jc w:val="center"/>
        <w:rPr>
          <w:b/>
          <w:bCs/>
          <w:sz w:val="28"/>
          <w:szCs w:val="28"/>
        </w:rPr>
      </w:pPr>
      <w:r w:rsidRPr="004E71B3">
        <w:rPr>
          <w:b/>
          <w:bCs/>
          <w:sz w:val="28"/>
          <w:szCs w:val="28"/>
        </w:rPr>
        <w:t>(</w:t>
      </w:r>
      <w:r w:rsidR="004E71B3">
        <w:rPr>
          <w:b/>
          <w:bCs/>
          <w:sz w:val="28"/>
          <w:szCs w:val="28"/>
        </w:rPr>
        <w:t>Inicjatywa Doskonałości Uniwersytetu Jagiellońskiego</w:t>
      </w:r>
      <w:r w:rsidRPr="004E71B3">
        <w:rPr>
          <w:b/>
          <w:bCs/>
          <w:sz w:val="28"/>
          <w:szCs w:val="28"/>
        </w:rPr>
        <w:t>)</w:t>
      </w:r>
    </w:p>
    <w:p w14:paraId="7797BD6C" w14:textId="77777777" w:rsidR="00E7145D" w:rsidRDefault="00E7145D">
      <w:pPr>
        <w:rPr>
          <w:b/>
          <w:bCs/>
          <w:sz w:val="24"/>
          <w:szCs w:val="24"/>
        </w:rPr>
      </w:pPr>
    </w:p>
    <w:p w14:paraId="134AC39C" w14:textId="77777777" w:rsidR="00E7145D" w:rsidRDefault="00E7145D"/>
    <w:p w14:paraId="363EF663" w14:textId="31E13C75" w:rsidR="00E7145D" w:rsidRDefault="002A252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Otwarcie systemu IRK (rekrutacja elektroniczna) i możliwość składania </w:t>
      </w:r>
      <w:proofErr w:type="spellStart"/>
      <w:r>
        <w:rPr>
          <w:sz w:val="24"/>
          <w:szCs w:val="24"/>
        </w:rPr>
        <w:t>wniosk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przez kandydat</w:t>
      </w:r>
      <w:r>
        <w:rPr>
          <w:sz w:val="24"/>
          <w:szCs w:val="24"/>
          <w:lang w:val="es-ES_tradnl"/>
        </w:rPr>
        <w:t>ó</w:t>
      </w:r>
      <w:r w:rsidRPr="00EE731C">
        <w:rPr>
          <w:sz w:val="24"/>
          <w:szCs w:val="24"/>
        </w:rPr>
        <w:t>w</w:t>
      </w:r>
      <w:r>
        <w:rPr>
          <w:sz w:val="24"/>
          <w:szCs w:val="24"/>
        </w:rPr>
        <w:t xml:space="preserve"> - </w:t>
      </w:r>
      <w:r w:rsidRPr="00EE731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  <w:lang w:val="ru-RU"/>
        </w:rPr>
        <w:t xml:space="preserve">1 </w:t>
      </w:r>
      <w:r>
        <w:rPr>
          <w:b/>
          <w:bCs/>
          <w:sz w:val="24"/>
          <w:szCs w:val="24"/>
        </w:rPr>
        <w:t>lipca 202</w:t>
      </w:r>
      <w:r w:rsidR="006D7FA6">
        <w:rPr>
          <w:b/>
          <w:bCs/>
          <w:sz w:val="24"/>
          <w:szCs w:val="24"/>
        </w:rPr>
        <w:t>3</w:t>
      </w:r>
    </w:p>
    <w:p w14:paraId="2D724750" w14:textId="0A1AA317" w:rsidR="00E7145D" w:rsidRPr="006D7FA6" w:rsidRDefault="002A252D" w:rsidP="006D7FA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Zamknięcie systemu</w:t>
      </w:r>
      <w:r>
        <w:rPr>
          <w:b/>
          <w:bCs/>
          <w:sz w:val="24"/>
          <w:szCs w:val="24"/>
        </w:rPr>
        <w:t xml:space="preserve"> - </w:t>
      </w:r>
      <w:r w:rsidR="0082250C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 sierpnia 202</w:t>
      </w:r>
      <w:r w:rsidR="006D7FA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</w:p>
    <w:p w14:paraId="0C919049" w14:textId="33233B87" w:rsidR="006D7FA6" w:rsidRPr="006D7FA6" w:rsidRDefault="006D7FA6" w:rsidP="006D7FA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D7FA6">
        <w:rPr>
          <w:sz w:val="24"/>
          <w:szCs w:val="24"/>
        </w:rPr>
        <w:t>Umieszczenie w systemie listu rekomendacyjnego –</w:t>
      </w:r>
      <w:r>
        <w:rPr>
          <w:b/>
          <w:bCs/>
          <w:sz w:val="24"/>
          <w:szCs w:val="24"/>
        </w:rPr>
        <w:t xml:space="preserve"> do 15 sierpnia 2023</w:t>
      </w:r>
    </w:p>
    <w:p w14:paraId="142681C3" w14:textId="34A6CED1" w:rsidR="00E7145D" w:rsidRDefault="002A252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Ocena formalna wniosków</w:t>
      </w:r>
      <w:r>
        <w:rPr>
          <w:b/>
          <w:bCs/>
          <w:sz w:val="24"/>
          <w:szCs w:val="24"/>
        </w:rPr>
        <w:t xml:space="preserve"> - do </w:t>
      </w:r>
      <w:r w:rsidR="0082250C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sierpnia 20</w:t>
      </w:r>
      <w:r w:rsidR="006D7FA6">
        <w:rPr>
          <w:b/>
          <w:bCs/>
          <w:sz w:val="24"/>
          <w:szCs w:val="24"/>
        </w:rPr>
        <w:t>23</w:t>
      </w:r>
      <w:r>
        <w:rPr>
          <w:sz w:val="24"/>
          <w:szCs w:val="24"/>
        </w:rPr>
        <w:t xml:space="preserve"> </w:t>
      </w:r>
    </w:p>
    <w:p w14:paraId="244CC413" w14:textId="388B8388" w:rsidR="00E7145D" w:rsidRDefault="002A252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Ocena merytoryczna wniosków - </w:t>
      </w:r>
      <w:r w:rsidR="0082250C" w:rsidRPr="0082250C">
        <w:rPr>
          <w:b/>
          <w:bCs/>
          <w:sz w:val="24"/>
          <w:szCs w:val="24"/>
        </w:rPr>
        <w:t>21</w:t>
      </w:r>
      <w:r w:rsidRPr="0082250C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31 sierpnia 202</w:t>
      </w:r>
      <w:r w:rsidR="006D7FA6">
        <w:rPr>
          <w:b/>
          <w:bCs/>
          <w:sz w:val="24"/>
          <w:szCs w:val="24"/>
        </w:rPr>
        <w:t>3</w:t>
      </w:r>
    </w:p>
    <w:p w14:paraId="300AC327" w14:textId="03B63465" w:rsidR="00E7145D" w:rsidRDefault="002A252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Posiedzenie Komisji Rekrutacyjnej kwalifikującej do II etapu - </w:t>
      </w:r>
      <w:r>
        <w:rPr>
          <w:b/>
          <w:bCs/>
          <w:sz w:val="24"/>
          <w:szCs w:val="24"/>
        </w:rPr>
        <w:t xml:space="preserve">do </w:t>
      </w:r>
      <w:r w:rsidR="004E71B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września 202</w:t>
      </w:r>
      <w:r w:rsidR="006D7FA6">
        <w:rPr>
          <w:b/>
          <w:bCs/>
          <w:sz w:val="24"/>
          <w:szCs w:val="24"/>
        </w:rPr>
        <w:t>3</w:t>
      </w:r>
    </w:p>
    <w:p w14:paraId="27ED7620" w14:textId="50D41061" w:rsidR="00E7145D" w:rsidRDefault="002A252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Rozmowy kwalifikacyjne - </w:t>
      </w:r>
      <w:r w:rsidR="004E71B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września 202</w:t>
      </w:r>
      <w:r w:rsidR="006D7FA6">
        <w:rPr>
          <w:b/>
          <w:bCs/>
          <w:sz w:val="24"/>
          <w:szCs w:val="24"/>
        </w:rPr>
        <w:t>3</w:t>
      </w:r>
    </w:p>
    <w:p w14:paraId="5BD983FD" w14:textId="3EC136FA" w:rsidR="00E7145D" w:rsidRDefault="002A252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Decyzja o przyjęciu do SDNH</w:t>
      </w:r>
      <w:r>
        <w:rPr>
          <w:b/>
          <w:bCs/>
          <w:sz w:val="24"/>
          <w:szCs w:val="24"/>
        </w:rPr>
        <w:t xml:space="preserve"> - 1</w:t>
      </w:r>
      <w:r w:rsidR="004E71B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września 202</w:t>
      </w:r>
      <w:r w:rsidR="006D7FA6">
        <w:rPr>
          <w:b/>
          <w:bCs/>
          <w:sz w:val="24"/>
          <w:szCs w:val="24"/>
        </w:rPr>
        <w:t>3</w:t>
      </w:r>
    </w:p>
    <w:p w14:paraId="42A95CFF" w14:textId="06E06386" w:rsidR="00E7145D" w:rsidRDefault="002A252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Wpis wybranego kandydata do SDNH – </w:t>
      </w:r>
      <w:r>
        <w:rPr>
          <w:b/>
          <w:bCs/>
          <w:sz w:val="24"/>
          <w:szCs w:val="24"/>
        </w:rPr>
        <w:t>do ok. 20 września</w:t>
      </w:r>
      <w:r w:rsidR="006D7FA6">
        <w:rPr>
          <w:b/>
          <w:bCs/>
          <w:sz w:val="24"/>
          <w:szCs w:val="24"/>
        </w:rPr>
        <w:t xml:space="preserve"> 2023.</w:t>
      </w:r>
    </w:p>
    <w:p w14:paraId="7661858A" w14:textId="77777777" w:rsidR="00E7145D" w:rsidRDefault="00E7145D"/>
    <w:p w14:paraId="164CF659" w14:textId="77777777" w:rsidR="00E7145D" w:rsidRDefault="00E7145D"/>
    <w:sectPr w:rsidR="00E7145D">
      <w:headerReference w:type="default" r:id="rId7"/>
      <w:footerReference w:type="default" r:id="rId8"/>
      <w:pgSz w:w="11900" w:h="16840"/>
      <w:pgMar w:top="1080" w:right="1080" w:bottom="1080" w:left="108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D5BF" w14:textId="77777777" w:rsidR="002D67B8" w:rsidRDefault="002D67B8">
      <w:pPr>
        <w:spacing w:after="0" w:line="240" w:lineRule="auto"/>
      </w:pPr>
      <w:r>
        <w:separator/>
      </w:r>
    </w:p>
  </w:endnote>
  <w:endnote w:type="continuationSeparator" w:id="0">
    <w:p w14:paraId="135FFB28" w14:textId="77777777" w:rsidR="002D67B8" w:rsidRDefault="002D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D797" w14:textId="77777777" w:rsidR="00E7145D" w:rsidRDefault="00E7145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EB89" w14:textId="77777777" w:rsidR="002D67B8" w:rsidRDefault="002D67B8">
      <w:pPr>
        <w:spacing w:after="0" w:line="240" w:lineRule="auto"/>
      </w:pPr>
      <w:r>
        <w:separator/>
      </w:r>
    </w:p>
  </w:footnote>
  <w:footnote w:type="continuationSeparator" w:id="0">
    <w:p w14:paraId="496A8DD1" w14:textId="77777777" w:rsidR="002D67B8" w:rsidRDefault="002D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1E6B" w14:textId="77777777" w:rsidR="00E7145D" w:rsidRDefault="002A252D">
    <w:pPr>
      <w:pStyle w:val="Nagwekistopka"/>
    </w:pPr>
    <w:r>
      <w:rPr>
        <w:noProof/>
      </w:rPr>
      <w:drawing>
        <wp:inline distT="0" distB="0" distL="0" distR="0" wp14:anchorId="38DB6D2C" wp14:editId="54F7F71E">
          <wp:extent cx="6184900" cy="93999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4900" cy="939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9.8pt;height:79.8pt;visibility:visible" o:bullet="t">
        <v:imagedata r:id="rId1" o:title="bullet_gbutton_gray"/>
      </v:shape>
    </w:pict>
  </w:numPicBullet>
  <w:abstractNum w:abstractNumId="0" w15:restartNumberingAfterBreak="0">
    <w:nsid w:val="2CA15A8A"/>
    <w:multiLevelType w:val="hybridMultilevel"/>
    <w:tmpl w:val="89224FD8"/>
    <w:numStyleLink w:val="Obrazek"/>
  </w:abstractNum>
  <w:abstractNum w:abstractNumId="1" w15:restartNumberingAfterBreak="0">
    <w:nsid w:val="43375FE3"/>
    <w:multiLevelType w:val="hybridMultilevel"/>
    <w:tmpl w:val="89224FD8"/>
    <w:styleLink w:val="Obrazek"/>
    <w:lvl w:ilvl="0" w:tplc="81588F5A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EBB6650E">
      <w:start w:val="1"/>
      <w:numFmt w:val="bullet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530A3422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563CA962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9BB86FE8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788C053A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D58C04F8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E9ECA900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026ADD48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 w16cid:durableId="1157529024">
    <w:abstractNumId w:val="1"/>
  </w:num>
  <w:num w:numId="2" w16cid:durableId="155550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5D"/>
    <w:rsid w:val="000F533E"/>
    <w:rsid w:val="000F6725"/>
    <w:rsid w:val="001E1899"/>
    <w:rsid w:val="002A252D"/>
    <w:rsid w:val="002A2D5B"/>
    <w:rsid w:val="002D67B8"/>
    <w:rsid w:val="0031156F"/>
    <w:rsid w:val="003F4F23"/>
    <w:rsid w:val="004C3A79"/>
    <w:rsid w:val="004E71B3"/>
    <w:rsid w:val="00513901"/>
    <w:rsid w:val="005F3F10"/>
    <w:rsid w:val="006D7FA6"/>
    <w:rsid w:val="00710C9C"/>
    <w:rsid w:val="0082250C"/>
    <w:rsid w:val="009C7DB4"/>
    <w:rsid w:val="00A025F6"/>
    <w:rsid w:val="00C45D7B"/>
    <w:rsid w:val="00E7145D"/>
    <w:rsid w:val="00EE731C"/>
    <w:rsid w:val="00F37D25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A90A4D"/>
  <w15:docId w15:val="{2EE234DD-1269-40AE-85F1-AFC21285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Obrazek">
    <w:name w:val="Obraze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4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Kita-Huber</dc:creator>
  <cp:lastModifiedBy>Iwona Solak</cp:lastModifiedBy>
  <cp:revision>2</cp:revision>
  <cp:lastPrinted>2020-06-07T12:45:00Z</cp:lastPrinted>
  <dcterms:created xsi:type="dcterms:W3CDTF">2023-07-06T06:53:00Z</dcterms:created>
  <dcterms:modified xsi:type="dcterms:W3CDTF">2023-07-06T06:53:00Z</dcterms:modified>
</cp:coreProperties>
</file>