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rPr>
          <w:sz w:val="24"/>
          <w:szCs w:val="24"/>
        </w:rPr>
      </w:pPr>
    </w:p>
    <w:p>
      <w:pPr>
        <w:pStyle w:val="Treść A"/>
        <w:jc w:val="center"/>
        <w:rPr>
          <w:b w:val="1"/>
          <w:bCs w:val="1"/>
          <w:caps w:val="1"/>
          <w:sz w:val="28"/>
          <w:szCs w:val="28"/>
        </w:rPr>
      </w:pPr>
      <w:r>
        <w:rPr>
          <w:b w:val="1"/>
          <w:bCs w:val="1"/>
          <w:caps w:val="1"/>
          <w:spacing w:val="2"/>
          <w:sz w:val="28"/>
          <w:szCs w:val="28"/>
          <w:rtl w:val="0"/>
        </w:rPr>
        <w:t>SZCZEG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>ÓŁ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>OWE UZASADNIENIE WYBORU JEDNOSTKI (WYDZIA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>Ł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>U/INSTYTUTU/KATEDRY)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Uwaga: </w:t>
      </w:r>
      <w:r>
        <w:rPr>
          <w:sz w:val="24"/>
          <w:szCs w:val="24"/>
          <w:rtl w:val="0"/>
        </w:rPr>
        <w:t>uzasadnienie</w:t>
      </w:r>
      <w:r>
        <w:rPr>
          <w:sz w:val="24"/>
          <w:szCs w:val="24"/>
          <w:rtl w:val="0"/>
        </w:rPr>
        <w:t xml:space="preserve"> ma charakter informacyjny i jest 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procesu rekrutacyjnego do Szko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Doktorskiej Nauk Humanistycznych UJ.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Cze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1"/>
          <w:bCs w:val="1"/>
          <w:sz w:val="24"/>
          <w:szCs w:val="24"/>
          <w:rtl w:val="0"/>
        </w:rPr>
        <w:t>I</w:t>
      </w:r>
    </w:p>
    <w:p>
      <w:pPr>
        <w:pStyle w:val="Treść A"/>
        <w:rPr>
          <w:sz w:val="24"/>
          <w:szCs w:val="24"/>
        </w:rPr>
      </w:pPr>
    </w:p>
    <w:tbl>
      <w:tblPr>
        <w:tblW w:w="96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06"/>
        <w:gridCol w:w="4806"/>
      </w:tblGrid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Dotyczy (imi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, nazwisko Kandydata)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Nazwa jednostki, w kt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rej b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dzie realizowa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badania Kandydat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216" w:hanging="216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Cz</w:t>
      </w:r>
      <w:r>
        <w:rPr>
          <w:b w:val="1"/>
          <w:bCs w:val="1"/>
          <w:sz w:val="24"/>
          <w:szCs w:val="24"/>
          <w:rtl w:val="0"/>
        </w:rPr>
        <w:t xml:space="preserve">ęść </w:t>
      </w:r>
      <w:r>
        <w:rPr>
          <w:b w:val="1"/>
          <w:bCs w:val="1"/>
          <w:sz w:val="24"/>
          <w:szCs w:val="24"/>
          <w:rtl w:val="0"/>
        </w:rPr>
        <w:t>II</w:t>
      </w:r>
    </w:p>
    <w:p>
      <w:pPr>
        <w:pStyle w:val="Treść A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rtl w:val="0"/>
        </w:rPr>
      </w:pPr>
      <w:r>
        <w:rPr>
          <w:sz w:val="24"/>
          <w:szCs w:val="24"/>
          <w:rtl w:val="0"/>
        </w:rPr>
        <w:t>Szczeg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owe uzasadnienie wyboru jednostki (Wydzia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u/Instytutu/Katedry) </w:t>
      </w:r>
      <w:r>
        <w:rPr>
          <w:sz w:val="24"/>
          <w:szCs w:val="24"/>
          <w:rtl w:val="0"/>
          <w:lang w:val="pt-PT"/>
        </w:rPr>
        <w:t>[ma</w:t>
      </w:r>
      <w:r>
        <w:rPr>
          <w:sz w:val="24"/>
          <w:szCs w:val="24"/>
          <w:rtl w:val="0"/>
        </w:rPr>
        <w:t>ks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9</w:t>
      </w:r>
      <w:r>
        <w:rPr>
          <w:sz w:val="24"/>
          <w:szCs w:val="24"/>
          <w:rtl w:val="0"/>
        </w:rPr>
        <w:t>00 znak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ze spacjami</w:t>
      </w:r>
      <w:r>
        <w:rPr>
          <w:sz w:val="24"/>
          <w:szCs w:val="24"/>
          <w:rtl w:val="0"/>
        </w:rPr>
        <w:t>]. UWAGA: Uzasadnienie musi uwzgl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dnia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: zgodno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profilu badawczego jednostki z profilem bada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Kandydata,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prac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ramach opieki promotorskiej (potencjalnych kandydat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na promotor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w), inne aspekty funkcjonowania jednostki 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ne dla Kandydata do SDNH, np.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praca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dzynarodowa, organizacja bada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etc.</w:t>
      </w:r>
      <w:r>
        <w:rPr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1587</wp:posOffset>
                </wp:positionH>
                <wp:positionV relativeFrom="line">
                  <wp:posOffset>241616</wp:posOffset>
                </wp:positionV>
                <wp:extent cx="6116322" cy="4802507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2" cy="4802507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A7A7A7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</w:rPr>
                              <w:t>Wpisz tekst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1pt;margin-top:19.0pt;width:481.6pt;height:378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0.2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i w:val="1"/>
                          <w:iCs w:val="1"/>
                          <w:sz w:val="24"/>
                          <w:szCs w:val="24"/>
                          <w:rtl w:val="0"/>
                        </w:rPr>
                        <w:t>Wpisz tekst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jc w:val="center"/>
    </w:pPr>
    <w:r>
      <w:rPr>
        <w:rFonts w:ascii="Times New Roman" w:hAnsi="Times New Roman"/>
        <w:b w:val="1"/>
        <w:bCs w:val="1"/>
        <w:sz w:val="28"/>
        <w:szCs w:val="28"/>
      </w:rPr>
      <w:drawing>
        <wp:inline distT="0" distB="0" distL="0" distR="0">
          <wp:extent cx="6116321" cy="929574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9295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