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4FEB" w14:textId="77777777" w:rsidR="00706C87" w:rsidRDefault="00706C87">
      <w:pPr>
        <w:pStyle w:val="Tre"/>
        <w:rPr>
          <w:color w:val="5F8AAE"/>
        </w:rPr>
      </w:pPr>
    </w:p>
    <w:p w14:paraId="3E56D6F1" w14:textId="77777777" w:rsidR="00706C87" w:rsidRDefault="00706C87">
      <w:pPr>
        <w:pStyle w:val="Tre"/>
        <w:rPr>
          <w:color w:val="68573A"/>
        </w:rPr>
      </w:pPr>
    </w:p>
    <w:p w14:paraId="2480BCF6" w14:textId="77777777" w:rsidR="00706C87" w:rsidRDefault="00706C87">
      <w:pPr>
        <w:pStyle w:val="Domylne"/>
        <w:spacing w:before="0" w:line="38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DDE1EF" w14:textId="77777777" w:rsidR="00706C87" w:rsidRDefault="00706C87">
      <w:pPr>
        <w:pStyle w:val="Domylne"/>
        <w:spacing w:before="0" w:line="38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8EE8B2F" w14:textId="060BF953" w:rsidR="00706C87" w:rsidRPr="002708A8" w:rsidRDefault="002708A8">
      <w:pPr>
        <w:pStyle w:val="Domylne"/>
        <w:spacing w:before="0" w:line="384" w:lineRule="atLeast"/>
        <w:jc w:val="center"/>
        <w:rPr>
          <w:sz w:val="29"/>
          <w:szCs w:val="29"/>
          <w:lang w:val="en-US"/>
        </w:rPr>
      </w:pPr>
      <w:r w:rsidRPr="002708A8">
        <w:rPr>
          <w:rFonts w:ascii="Times New Roman" w:hAnsi="Times New Roman"/>
          <w:b/>
          <w:bCs/>
          <w:sz w:val="32"/>
          <w:szCs w:val="32"/>
          <w:lang w:val="de-DE"/>
        </w:rPr>
        <w:t>INFORMATION ON THE COMPLETION OF THE INDIVIDUAL RESEARCH PLAN AND STUDY PROGRAM</w:t>
      </w:r>
    </w:p>
    <w:p w14:paraId="125E595A" w14:textId="77777777" w:rsidR="00706C87" w:rsidRPr="002708A8" w:rsidRDefault="003751A7">
      <w:pPr>
        <w:pStyle w:val="Domylne"/>
        <w:spacing w:before="0" w:line="384" w:lineRule="atLeast"/>
        <w:jc w:val="center"/>
        <w:rPr>
          <w:sz w:val="29"/>
          <w:szCs w:val="29"/>
          <w:lang w:val="en-US"/>
        </w:rPr>
      </w:pPr>
      <w:r w:rsidRPr="002708A8">
        <w:rPr>
          <w:rFonts w:ascii="Times New Roman" w:hAnsi="Times New Roman"/>
          <w:b/>
          <w:bCs/>
          <w:sz w:val="32"/>
          <w:szCs w:val="32"/>
          <w:lang w:val="en-US"/>
        </w:rPr>
        <w:t> </w:t>
      </w:r>
    </w:p>
    <w:p w14:paraId="48968BEA" w14:textId="77777777" w:rsidR="00706C87" w:rsidRPr="002708A8" w:rsidRDefault="003751A7">
      <w:pPr>
        <w:pStyle w:val="Domylne"/>
        <w:spacing w:before="0" w:line="384" w:lineRule="atLeast"/>
        <w:jc w:val="center"/>
        <w:rPr>
          <w:sz w:val="29"/>
          <w:szCs w:val="29"/>
          <w:lang w:val="en-US"/>
        </w:rPr>
      </w:pPr>
      <w:r w:rsidRPr="002708A8">
        <w:rPr>
          <w:rFonts w:ascii="Times New Roman" w:hAnsi="Times New Roman"/>
          <w:b/>
          <w:bCs/>
          <w:sz w:val="32"/>
          <w:szCs w:val="32"/>
          <w:lang w:val="en-US"/>
        </w:rPr>
        <w:t> </w:t>
      </w:r>
    </w:p>
    <w:p w14:paraId="20BC2F2D" w14:textId="23445C54" w:rsidR="002708A8" w:rsidRPr="002708A8" w:rsidRDefault="002708A8">
      <w:pPr>
        <w:pStyle w:val="Domylne"/>
        <w:spacing w:before="0" w:line="384" w:lineRule="atLeast"/>
        <w:rPr>
          <w:rFonts w:ascii="Times New Roman" w:hAnsi="Times New Roman"/>
          <w:lang w:val="en-US"/>
        </w:rPr>
      </w:pPr>
      <w:r w:rsidRPr="002708A8">
        <w:rPr>
          <w:rFonts w:ascii="Times New Roman" w:hAnsi="Times New Roman"/>
          <w:lang w:val="en-US"/>
        </w:rPr>
        <w:t xml:space="preserve">The report shall be prepared according to the attached form and submitted to the </w:t>
      </w:r>
      <w:r>
        <w:rPr>
          <w:rFonts w:ascii="Times New Roman" w:hAnsi="Times New Roman"/>
          <w:lang w:val="en-US"/>
        </w:rPr>
        <w:t xml:space="preserve">Coordinator of the </w:t>
      </w:r>
      <w:r w:rsidRPr="002708A8">
        <w:rPr>
          <w:rFonts w:ascii="Times New Roman" w:hAnsi="Times New Roman"/>
          <w:lang w:val="en-US"/>
        </w:rPr>
        <w:t>Doctoral Program with the approval of the Supervisor(s). The report includes:</w:t>
      </w:r>
    </w:p>
    <w:p w14:paraId="70E9D294" w14:textId="6CBA70FC" w:rsidR="002708A8" w:rsidRDefault="003751A7">
      <w:pPr>
        <w:pStyle w:val="Domylne"/>
        <w:spacing w:before="0" w:line="384" w:lineRule="atLeast"/>
        <w:rPr>
          <w:rFonts w:ascii="Times New Roman" w:hAnsi="Times New Roman"/>
          <w:lang w:val="en-US"/>
        </w:rPr>
      </w:pPr>
      <w:r w:rsidRPr="002708A8">
        <w:rPr>
          <w:rFonts w:ascii="Times New Roman" w:hAnsi="Times New Roman"/>
          <w:lang w:val="en-US"/>
        </w:rPr>
        <w:t> </w:t>
      </w:r>
    </w:p>
    <w:p w14:paraId="472A7D92" w14:textId="77777777" w:rsidR="002708A8" w:rsidRDefault="002708A8" w:rsidP="002708A8">
      <w:pPr>
        <w:spacing w:line="360" w:lineRule="auto"/>
      </w:pPr>
      <w:r>
        <w:t xml:space="preserve">I. Information on the implementation of the Individual Research Plan. </w:t>
      </w:r>
    </w:p>
    <w:p w14:paraId="44201591" w14:textId="77777777" w:rsidR="002708A8" w:rsidRDefault="002708A8" w:rsidP="002708A8">
      <w:pPr>
        <w:spacing w:line="360" w:lineRule="auto"/>
      </w:pPr>
    </w:p>
    <w:p w14:paraId="1DE8391D" w14:textId="77777777" w:rsidR="002708A8" w:rsidRDefault="002708A8" w:rsidP="002708A8">
      <w:pPr>
        <w:spacing w:line="360" w:lineRule="auto"/>
      </w:pPr>
      <w:r>
        <w:t>A.   Research activities in the implementation of the IPB (published articles, attendance at conferences, training courses, summer/winter schools, foreign and domestic internships, obtaining funds for research (grants) or scientific activities - obtained only through competition)</w:t>
      </w:r>
    </w:p>
    <w:p w14:paraId="70E3D46A" w14:textId="77777777" w:rsidR="002708A8" w:rsidRDefault="002708A8" w:rsidP="002708A8">
      <w:pPr>
        <w:spacing w:line="360" w:lineRule="auto"/>
      </w:pPr>
      <w:r>
        <w:t>B.    A short description of the differences in the status of the implementation of the IPB in relation to the assumptions, with justification.</w:t>
      </w:r>
    </w:p>
    <w:p w14:paraId="6F58E044" w14:textId="77777777" w:rsidR="002708A8" w:rsidRDefault="002708A8" w:rsidP="002708A8">
      <w:pPr>
        <w:spacing w:line="360" w:lineRule="auto"/>
      </w:pPr>
    </w:p>
    <w:p w14:paraId="3FA070FD" w14:textId="11A9D1AA" w:rsidR="002708A8" w:rsidRDefault="002708A8" w:rsidP="002708A8">
      <w:pPr>
        <w:spacing w:line="360" w:lineRule="auto"/>
      </w:pPr>
      <w:r>
        <w:t>II. Information on the implementation of the study program - indication of the number of ECTS   within each block on the basis of the periodic achievement card obtained from the School Office.</w:t>
      </w:r>
    </w:p>
    <w:p w14:paraId="091B5D20" w14:textId="77777777" w:rsidR="002708A8" w:rsidRDefault="002708A8" w:rsidP="002708A8">
      <w:pPr>
        <w:spacing w:line="360" w:lineRule="auto"/>
      </w:pPr>
      <w:r>
        <w:t>III. Information on the realization of teaching practice and participation in student education;</w:t>
      </w:r>
    </w:p>
    <w:p w14:paraId="79D0457A" w14:textId="77777777" w:rsidR="002708A8" w:rsidRDefault="002708A8" w:rsidP="002708A8">
      <w:pPr>
        <w:spacing w:line="360" w:lineRule="auto"/>
      </w:pPr>
      <w:r>
        <w:t>IV. Information on knowledge of a modern foreign language at the B2 level (for the purposes of proceedings before the Discipline Council).</w:t>
      </w:r>
    </w:p>
    <w:p w14:paraId="643A965C" w14:textId="61205C8A" w:rsidR="00706C87" w:rsidRPr="002708A8" w:rsidRDefault="002708A8" w:rsidP="002708A8">
      <w:pPr>
        <w:spacing w:line="360" w:lineRule="auto"/>
        <w:rPr>
          <w:rFonts w:eastAsia="Helvetica Neue" w:cs="Helvetica Neue"/>
          <w:color w:val="000000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t>V. Other information (popularization activities, activities outside the University, organizational activities).</w:t>
      </w:r>
      <w:r w:rsidR="003751A7">
        <w:rPr>
          <w:b/>
          <w:bCs/>
          <w:sz w:val="37"/>
          <w:szCs w:val="37"/>
        </w:rPr>
        <w:t> </w:t>
      </w:r>
    </w:p>
    <w:p w14:paraId="36A7223C" w14:textId="77777777" w:rsidR="00706C87" w:rsidRPr="002708A8" w:rsidRDefault="003751A7">
      <w:pPr>
        <w:pStyle w:val="Domylne"/>
        <w:spacing w:before="0" w:line="448" w:lineRule="atLeast"/>
        <w:jc w:val="center"/>
        <w:rPr>
          <w:lang w:val="en-US"/>
        </w:rPr>
      </w:pPr>
      <w:r w:rsidRPr="002708A8">
        <w:rPr>
          <w:rFonts w:ascii="Arial Unicode MS" w:eastAsia="Arial Unicode MS" w:hAnsi="Arial Unicode MS" w:cs="Arial Unicode MS"/>
          <w:sz w:val="32"/>
          <w:szCs w:val="32"/>
          <w:lang w:val="en-US"/>
        </w:rPr>
        <w:br w:type="page"/>
      </w:r>
    </w:p>
    <w:p w14:paraId="44D93755" w14:textId="77777777" w:rsidR="00706C87" w:rsidRPr="002708A8" w:rsidRDefault="00706C87">
      <w:pPr>
        <w:pStyle w:val="Domylne"/>
        <w:spacing w:before="0" w:line="448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14:paraId="5C2C820E" w14:textId="7CBFB949" w:rsidR="00706C87" w:rsidRDefault="002708A8">
      <w:pPr>
        <w:pStyle w:val="Domylne"/>
        <w:spacing w:before="0" w:line="448" w:lineRule="atLeast"/>
        <w:jc w:val="center"/>
        <w:rPr>
          <w:rFonts w:ascii="Times New Roman" w:hAnsi="Times New Roman"/>
          <w:b/>
          <w:bCs/>
          <w:sz w:val="37"/>
          <w:szCs w:val="37"/>
          <w:lang w:val="en-US"/>
        </w:rPr>
      </w:pPr>
      <w:r w:rsidRPr="002708A8">
        <w:rPr>
          <w:rFonts w:ascii="Times New Roman" w:hAnsi="Times New Roman"/>
          <w:b/>
          <w:bCs/>
          <w:sz w:val="37"/>
          <w:szCs w:val="37"/>
          <w:lang w:val="en-US"/>
        </w:rPr>
        <w:t>Form of report on the implementation of the Individual Research Plan and Study Program</w:t>
      </w:r>
    </w:p>
    <w:p w14:paraId="06EB2CB2" w14:textId="77777777" w:rsidR="002708A8" w:rsidRPr="002708A8" w:rsidRDefault="002708A8">
      <w:pPr>
        <w:pStyle w:val="Domylne"/>
        <w:spacing w:before="0" w:line="448" w:lineRule="atLeast"/>
        <w:jc w:val="center"/>
        <w:rPr>
          <w:sz w:val="29"/>
          <w:szCs w:val="29"/>
          <w:lang w:val="en-US"/>
        </w:rPr>
      </w:pPr>
    </w:p>
    <w:tbl>
      <w:tblPr>
        <w:tblStyle w:val="TableNormal"/>
        <w:tblW w:w="9441" w:type="dxa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3178"/>
        <w:gridCol w:w="3449"/>
      </w:tblGrid>
      <w:tr w:rsidR="00706C87" w14:paraId="7E3E59D0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864C8C" w14:textId="22589F86" w:rsidR="00706C87" w:rsidRDefault="002708A8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Name, surname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5335B31" w14:textId="77777777" w:rsidR="00706C87" w:rsidRDefault="00706C87"/>
        </w:tc>
      </w:tr>
      <w:tr w:rsidR="00706C87" w14:paraId="3B3FA2AD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90879CC" w14:textId="201FBB0F" w:rsidR="00706C87" w:rsidRDefault="002708A8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Doctoral Programme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355D0E" w14:textId="77777777" w:rsidR="00706C87" w:rsidRDefault="00706C87"/>
        </w:tc>
      </w:tr>
      <w:tr w:rsidR="00706C87" w14:paraId="721E7AE5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350905B" w14:textId="77B09851" w:rsidR="00706C87" w:rsidRDefault="002708A8">
            <w:pPr>
              <w:pStyle w:val="Styltabeli2"/>
              <w:jc w:val="center"/>
            </w:pPr>
            <w:r w:rsidRPr="002708A8">
              <w:rPr>
                <w:rFonts w:ascii="Times New Roman" w:hAnsi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4BEADCE" w14:textId="77777777" w:rsidR="00706C87" w:rsidRDefault="00706C87"/>
        </w:tc>
      </w:tr>
      <w:tr w:rsidR="00706C87" w14:paraId="3592BE15" w14:textId="77777777">
        <w:trPr>
          <w:trHeight w:val="5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65D92D6" w14:textId="7A8C5667" w:rsidR="00706C87" w:rsidRPr="002708A8" w:rsidRDefault="002708A8">
            <w:pPr>
              <w:pStyle w:val="Styltabeli2"/>
              <w:jc w:val="center"/>
              <w:rPr>
                <w:lang w:val="en-US"/>
              </w:rPr>
            </w:pPr>
            <w:r w:rsidRPr="002708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and surname</w:t>
            </w:r>
            <w:r w:rsidRPr="002708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of the supervisor(s)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ED6E819" w14:textId="77777777" w:rsidR="00706C87" w:rsidRDefault="00706C87"/>
        </w:tc>
      </w:tr>
      <w:tr w:rsidR="00706C87" w14:paraId="16AA51ED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992EB8B" w14:textId="2CDD54BD" w:rsidR="00706C87" w:rsidRDefault="002708A8">
            <w:pPr>
              <w:pStyle w:val="Styltabeli2"/>
              <w:jc w:val="center"/>
            </w:pPr>
            <w:r w:rsidRPr="002708A8">
              <w:rPr>
                <w:rFonts w:ascii="Times New Roman" w:hAnsi="Times New Roman"/>
                <w:b/>
                <w:bCs/>
                <w:sz w:val="24"/>
                <w:szCs w:val="24"/>
              </w:rPr>
              <w:t>Dissertation title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4630B02" w14:textId="77777777" w:rsidR="00706C87" w:rsidRDefault="00706C87"/>
        </w:tc>
      </w:tr>
      <w:tr w:rsidR="00706C87" w14:paraId="061C215D" w14:textId="77777777">
        <w:trPr>
          <w:trHeight w:val="1431"/>
        </w:trPr>
        <w:tc>
          <w:tcPr>
            <w:tcW w:w="2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F15B0DD" w14:textId="71AF3616" w:rsidR="00706C87" w:rsidRPr="002708A8" w:rsidRDefault="003751A7">
            <w:pPr>
              <w:pStyle w:val="Styltabeli2"/>
              <w:jc w:val="center"/>
              <w:rPr>
                <w:lang w:val="en-US"/>
              </w:rPr>
            </w:pPr>
            <w:r w:rsidRPr="002708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A.</w:t>
            </w:r>
            <w:r w:rsidR="002708A8" w:rsidRPr="002708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Information on research activities in the implementation of IPB (published articles-including the number of journal credits), participation in conferences, trainings, summer/winter schools, foreign and domestic internships, acquisition of funds for research (grants) or scientific activities-only by competition)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E2ED7DE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706C87" w14:paraId="19AE21C1" w14:textId="77777777">
        <w:trPr>
          <w:trHeight w:val="1431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038ABBB" w14:textId="77777777" w:rsidR="00706C87" w:rsidRDefault="00706C87"/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20C83A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706C87" w14:paraId="765F5445" w14:textId="77777777">
        <w:trPr>
          <w:trHeight w:val="1431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851B24D" w14:textId="77777777" w:rsidR="00706C87" w:rsidRDefault="00706C87"/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132010F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06C87" w14:paraId="203968C1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230C145" w14:textId="77777777" w:rsidR="00706C87" w:rsidRDefault="00706C87"/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3735027" w14:textId="4A810257" w:rsidR="00706C87" w:rsidRDefault="002708A8">
            <w:pPr>
              <w:pStyle w:val="Styltabeli2"/>
              <w:jc w:val="center"/>
            </w:pPr>
            <w:r w:rsidRPr="002708A8">
              <w:rPr>
                <w:rFonts w:ascii="Times New Roman" w:hAnsi="Times New Roman"/>
                <w:b/>
                <w:bCs/>
                <w:sz w:val="24"/>
                <w:szCs w:val="24"/>
              </w:rPr>
              <w:t>Differences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9D6CB12" w14:textId="5EB9DB2A" w:rsidR="00706C87" w:rsidRDefault="008560B7">
            <w:pPr>
              <w:pStyle w:val="Styltabeli2"/>
              <w:jc w:val="center"/>
            </w:pPr>
            <w:r w:rsidRPr="008560B7">
              <w:rPr>
                <w:rFonts w:ascii="Times New Roman" w:hAnsi="Times New Roman"/>
                <w:b/>
                <w:bCs/>
                <w:sz w:val="24"/>
                <w:szCs w:val="24"/>
              </w:rPr>
              <w:t>Justification</w:t>
            </w:r>
          </w:p>
        </w:tc>
      </w:tr>
      <w:tr w:rsidR="00706C87" w14:paraId="5758A889" w14:textId="77777777">
        <w:trPr>
          <w:trHeight w:val="580"/>
        </w:trPr>
        <w:tc>
          <w:tcPr>
            <w:tcW w:w="2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5746737" w14:textId="1A7F94BA" w:rsidR="00706C87" w:rsidRPr="008560B7" w:rsidRDefault="003751A7">
            <w:pPr>
              <w:pStyle w:val="Styltabeli2"/>
              <w:jc w:val="center"/>
              <w:rPr>
                <w:lang w:val="en-US"/>
              </w:rPr>
            </w:pPr>
            <w:r w:rsidRPr="00856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B. </w:t>
            </w:r>
            <w:r w:rsidR="008560B7" w:rsidRPr="00856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Information on the difference in the implementation of IPB compared to the plan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DA87E2C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3FD4BFA" w14:textId="77777777" w:rsidR="00706C87" w:rsidRDefault="00706C87"/>
        </w:tc>
      </w:tr>
      <w:tr w:rsidR="00706C87" w14:paraId="4EF7F51F" w14:textId="77777777">
        <w:trPr>
          <w:trHeight w:val="580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 w14:paraId="7F466D34" w14:textId="77777777" w:rsidR="00706C87" w:rsidRDefault="00706C87"/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BD85123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4AD7F43" w14:textId="77777777" w:rsidR="00706C87" w:rsidRDefault="00706C87"/>
        </w:tc>
      </w:tr>
      <w:tr w:rsidR="00706C87" w14:paraId="730AED52" w14:textId="77777777">
        <w:trPr>
          <w:trHeight w:val="580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 w14:paraId="1983808E" w14:textId="77777777" w:rsidR="00706C87" w:rsidRDefault="00706C87"/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4E77657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EB3CEA2" w14:textId="77777777" w:rsidR="00706C87" w:rsidRDefault="00706C87"/>
        </w:tc>
      </w:tr>
      <w:tr w:rsidR="00706C87" w14:paraId="106A40CD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53F6624" w14:textId="28928B64" w:rsidR="00706C87" w:rsidRPr="008560B7" w:rsidRDefault="003751A7">
            <w:pPr>
              <w:pStyle w:val="Styltabeli2"/>
              <w:jc w:val="center"/>
              <w:rPr>
                <w:lang w:val="en-US"/>
              </w:rPr>
            </w:pPr>
            <w:r w:rsidRPr="00856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II. </w:t>
            </w:r>
            <w:r w:rsidR="008560B7" w:rsidRPr="00856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Information on the completion of the study program (based on the periodic achievement card)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CEB1B8B" w14:textId="1EBBB075" w:rsidR="008560B7" w:rsidRPr="008560B7" w:rsidRDefault="008560B7" w:rsidP="008560B7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Methodology module - a minimum of 10 ECTS</w:t>
            </w:r>
          </w:p>
          <w:p w14:paraId="428C8295" w14:textId="1846663B" w:rsidR="008560B7" w:rsidRPr="008560B7" w:rsidRDefault="008560B7" w:rsidP="008560B7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Interdisciplinary module - a minimum of 4 ECTS</w:t>
            </w:r>
          </w:p>
          <w:p w14:paraId="237A54DD" w14:textId="301674B8" w:rsidR="008560B7" w:rsidRPr="008560B7" w:rsidRDefault="008560B7" w:rsidP="008560B7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Specialization module - a minimum of 20 ECTS</w:t>
            </w:r>
          </w:p>
          <w:p w14:paraId="3257F7C4" w14:textId="096A1739" w:rsidR="00706C87" w:rsidRPr="008560B7" w:rsidRDefault="008560B7" w:rsidP="008560B7">
            <w:pPr>
              <w:pStyle w:val="Styltabeli2"/>
              <w:rPr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Additional competence module - a minimum of 6 ECTS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3C8F3BD" w14:textId="5629A57C" w:rsidR="00706C87" w:rsidRPr="008560B7" w:rsidRDefault="008560B7">
            <w:pPr>
              <w:pStyle w:val="Styltabeli2"/>
              <w:jc w:val="center"/>
              <w:rPr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="003751A7" w:rsidRPr="008560B7">
              <w:rPr>
                <w:rFonts w:ascii="Times New Roman" w:hAnsi="Times New Roman"/>
                <w:sz w:val="24"/>
                <w:szCs w:val="24"/>
                <w:lang w:val="en-US"/>
              </w:rPr>
              <w:t>/N</w:t>
            </w: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14:paraId="7F3B9C2F" w14:textId="77777777" w:rsidR="00706C87" w:rsidRPr="008560B7" w:rsidRDefault="003751A7">
            <w:pPr>
              <w:pStyle w:val="Styltabeli2"/>
              <w:jc w:val="center"/>
              <w:rPr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2F76D134" w14:textId="77777777" w:rsidR="008560B7" w:rsidRDefault="008560B7" w:rsidP="008560B7">
            <w:pPr>
              <w:pStyle w:val="Styltabeli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YES/NO</w:t>
            </w:r>
          </w:p>
          <w:p w14:paraId="6E079F8F" w14:textId="77777777" w:rsidR="008560B7" w:rsidRDefault="008560B7" w:rsidP="008560B7">
            <w:pPr>
              <w:pStyle w:val="Styltabeli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EDD6DA5" w14:textId="7C4494A6" w:rsidR="008560B7" w:rsidRPr="008560B7" w:rsidRDefault="008560B7" w:rsidP="008560B7">
            <w:pPr>
              <w:pStyle w:val="Styltabeli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YES/NO</w:t>
            </w:r>
          </w:p>
          <w:p w14:paraId="3722441B" w14:textId="77777777" w:rsidR="008560B7" w:rsidRDefault="008560B7" w:rsidP="008560B7">
            <w:pPr>
              <w:pStyle w:val="Styltabeli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43FE4" w14:textId="35812983" w:rsidR="008560B7" w:rsidRDefault="008560B7" w:rsidP="008560B7">
            <w:pPr>
              <w:pStyle w:val="Styltabeli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  <w:p w14:paraId="72ADCBA4" w14:textId="6ADA6879" w:rsidR="00706C87" w:rsidRPr="008560B7" w:rsidRDefault="00706C87">
            <w:pPr>
              <w:pStyle w:val="Styltabeli2"/>
              <w:jc w:val="center"/>
              <w:rPr>
                <w:lang w:val="en-US"/>
              </w:rPr>
            </w:pPr>
          </w:p>
        </w:tc>
      </w:tr>
      <w:tr w:rsidR="00706C87" w14:paraId="0B833BB1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744B371" w14:textId="463FBF10" w:rsidR="00706C87" w:rsidRPr="008560B7" w:rsidRDefault="003751A7">
            <w:pPr>
              <w:pStyle w:val="Styltabeli2"/>
              <w:jc w:val="center"/>
              <w:rPr>
                <w:lang w:val="en-US"/>
              </w:rPr>
            </w:pPr>
            <w:r w:rsidRPr="00856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="008560B7" w:rsidRPr="00856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Information on the implementation of teaching practice and participation in student education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3F31A11" w14:textId="77777777" w:rsidR="008560B7" w:rsidRPr="008560B7" w:rsidRDefault="008560B7" w:rsidP="008560B7">
            <w:pPr>
              <w:pStyle w:val="Styltabeli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0B7">
              <w:rPr>
                <w:rFonts w:ascii="Times New Roman" w:hAnsi="Times New Roman"/>
                <w:b/>
                <w:bCs/>
                <w:sz w:val="24"/>
                <w:szCs w:val="24"/>
              </w:rPr>
              <w:t>Teaching Practices:</w:t>
            </w:r>
          </w:p>
          <w:p w14:paraId="103BDA6A" w14:textId="77777777" w:rsidR="008560B7" w:rsidRPr="008560B7" w:rsidRDefault="008560B7" w:rsidP="008560B7">
            <w:pPr>
              <w:pStyle w:val="Styltabeli2"/>
              <w:rPr>
                <w:rFonts w:ascii="Times New Roman" w:hAnsi="Times New Roman"/>
                <w:sz w:val="24"/>
                <w:szCs w:val="24"/>
              </w:rPr>
            </w:pPr>
            <w:r w:rsidRPr="008560B7">
              <w:rPr>
                <w:rFonts w:ascii="Times New Roman" w:hAnsi="Times New Roman"/>
                <w:sz w:val="24"/>
                <w:szCs w:val="24"/>
              </w:rPr>
              <w:t>Location:</w:t>
            </w:r>
          </w:p>
          <w:p w14:paraId="6336DEFC" w14:textId="77777777" w:rsidR="008560B7" w:rsidRPr="008560B7" w:rsidRDefault="008560B7" w:rsidP="008560B7">
            <w:pPr>
              <w:pStyle w:val="Styltabeli2"/>
              <w:rPr>
                <w:rFonts w:ascii="Times New Roman" w:hAnsi="Times New Roman"/>
                <w:sz w:val="24"/>
                <w:szCs w:val="24"/>
              </w:rPr>
            </w:pPr>
            <w:r w:rsidRPr="008560B7">
              <w:rPr>
                <w:rFonts w:ascii="Times New Roman" w:hAnsi="Times New Roman"/>
                <w:sz w:val="24"/>
                <w:szCs w:val="24"/>
              </w:rPr>
              <w:t>Date:</w:t>
            </w:r>
          </w:p>
          <w:p w14:paraId="5747A17C" w14:textId="4B155884" w:rsidR="00706C87" w:rsidRDefault="008560B7" w:rsidP="008560B7">
            <w:pPr>
              <w:pStyle w:val="Styltabeli2"/>
            </w:pPr>
            <w:r w:rsidRPr="008560B7">
              <w:rPr>
                <w:rFonts w:ascii="Times New Roman" w:hAnsi="Times New Roman"/>
                <w:sz w:val="24"/>
                <w:szCs w:val="24"/>
              </w:rPr>
              <w:t>Number of hours: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4B02526" w14:textId="77777777" w:rsidR="008560B7" w:rsidRPr="008560B7" w:rsidRDefault="008560B7" w:rsidP="008560B7">
            <w:pPr>
              <w:pStyle w:val="Styltabeli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6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Conducted courses:</w:t>
            </w:r>
          </w:p>
          <w:p w14:paraId="048DF3CE" w14:textId="77777777" w:rsidR="008560B7" w:rsidRPr="008560B7" w:rsidRDefault="008560B7" w:rsidP="008560B7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Course Name:</w:t>
            </w:r>
          </w:p>
          <w:p w14:paraId="54CEE6DF" w14:textId="77777777" w:rsidR="008560B7" w:rsidRPr="008560B7" w:rsidRDefault="008560B7" w:rsidP="008560B7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Term:</w:t>
            </w:r>
          </w:p>
          <w:p w14:paraId="3C6861F8" w14:textId="207BEC54" w:rsidR="00706C87" w:rsidRDefault="008560B7" w:rsidP="008560B7">
            <w:pPr>
              <w:pStyle w:val="Styltabeli2"/>
            </w:pPr>
            <w:r w:rsidRPr="008560B7">
              <w:rPr>
                <w:rFonts w:ascii="Times New Roman" w:hAnsi="Times New Roman"/>
                <w:sz w:val="24"/>
                <w:szCs w:val="24"/>
              </w:rPr>
              <w:t>Number of hours:</w:t>
            </w:r>
          </w:p>
        </w:tc>
      </w:tr>
      <w:tr w:rsidR="00706C87" w14:paraId="030196FE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495AB8D" w14:textId="21A98F8C" w:rsidR="00706C87" w:rsidRPr="008560B7" w:rsidRDefault="003751A7">
            <w:pPr>
              <w:pStyle w:val="Styltabeli2"/>
              <w:jc w:val="center"/>
              <w:rPr>
                <w:lang w:val="en-US"/>
              </w:rPr>
            </w:pPr>
            <w:r w:rsidRPr="00856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IV. </w:t>
            </w:r>
            <w:r w:rsidR="008560B7" w:rsidRPr="00856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Information on knowledge of a foreign language at the B2 level (for the purposes of proceedings before the Discipline Council)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CE3072E" w14:textId="7FF82413" w:rsidR="00706C87" w:rsidRPr="008560B7" w:rsidRDefault="008560B7">
            <w:pPr>
              <w:pStyle w:val="Styltabeli2"/>
              <w:rPr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I have a certificate of competence in the current modern language at the B2 level (e.g., a diploma of a second degree with a supplement)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C974A12" w14:textId="00F99165" w:rsidR="00706C87" w:rsidRPr="008560B7" w:rsidRDefault="008560B7">
            <w:pPr>
              <w:pStyle w:val="Styltabeli2"/>
              <w:jc w:val="center"/>
              <w:rPr>
                <w:lang w:val="en-US"/>
              </w:rPr>
            </w:pPr>
            <w:r w:rsidRPr="008560B7">
              <w:rPr>
                <w:rFonts w:ascii="Times New Roman" w:hAnsi="Times New Roman"/>
                <w:sz w:val="24"/>
                <w:szCs w:val="24"/>
                <w:lang w:val="en-US"/>
              </w:rPr>
              <w:t>I do not have a certificate</w:t>
            </w:r>
          </w:p>
        </w:tc>
      </w:tr>
      <w:tr w:rsidR="00706C87" w14:paraId="09797E8F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F0A4AE3" w14:textId="0EAA3787" w:rsidR="00706C87" w:rsidRPr="008560B7" w:rsidRDefault="003751A7">
            <w:pPr>
              <w:pStyle w:val="Styltabeli2"/>
              <w:jc w:val="center"/>
              <w:rPr>
                <w:lang w:val="en-US"/>
              </w:rPr>
            </w:pPr>
            <w:r w:rsidRPr="00856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V. </w:t>
            </w:r>
            <w:r w:rsidR="008560B7" w:rsidRPr="00856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Other information (popularization activities, activities outside the University, organizational activities)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8E7E4A5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33B7A5C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BD21554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58925BC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14:paraId="2A7FE188" w14:textId="3C515725" w:rsidR="00706C87" w:rsidRPr="008560B7" w:rsidRDefault="003751A7" w:rsidP="003751A7">
      <w:pPr>
        <w:pStyle w:val="Domylne"/>
        <w:spacing w:before="0" w:line="384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8560B7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br/>
      </w:r>
      <w:r w:rsidRPr="008560B7">
        <w:rPr>
          <w:rFonts w:ascii="Times New Roman" w:hAnsi="Times New Roman"/>
          <w:b/>
          <w:bCs/>
          <w:sz w:val="32"/>
          <w:szCs w:val="32"/>
          <w:lang w:val="en-US"/>
        </w:rPr>
        <w:t xml:space="preserve">   </w:t>
      </w:r>
      <w:r w:rsidR="008560B7" w:rsidRPr="008560B7">
        <w:rPr>
          <w:rFonts w:ascii="Times New Roman" w:hAnsi="Times New Roman"/>
          <w:b/>
          <w:bCs/>
          <w:sz w:val="32"/>
          <w:szCs w:val="32"/>
          <w:lang w:val="en-US"/>
        </w:rPr>
        <w:t>Acceptance (with date and signature, may be electronic):</w:t>
      </w:r>
    </w:p>
    <w:p w14:paraId="06FBEB5D" w14:textId="77777777" w:rsidR="00706C87" w:rsidRPr="008560B7" w:rsidRDefault="00706C87">
      <w:pPr>
        <w:pStyle w:val="Domylne"/>
        <w:spacing w:before="0" w:line="384" w:lineRule="atLeast"/>
        <w:ind w:left="189"/>
        <w:jc w:val="both"/>
        <w:rPr>
          <w:sz w:val="29"/>
          <w:szCs w:val="29"/>
          <w:lang w:val="en-US"/>
        </w:rPr>
      </w:pPr>
    </w:p>
    <w:tbl>
      <w:tblPr>
        <w:tblStyle w:val="TableNormal"/>
        <w:tblW w:w="9457" w:type="dxa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343"/>
        <w:gridCol w:w="2583"/>
        <w:gridCol w:w="2376"/>
      </w:tblGrid>
      <w:tr w:rsidR="00706C87" w14:paraId="740C176B" w14:textId="77777777" w:rsidTr="003751A7">
        <w:trPr>
          <w:trHeight w:val="901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980F0CE" w14:textId="70412380" w:rsidR="00706C87" w:rsidRDefault="008560B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PhD Student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A2D425" w14:textId="4B79F60A" w:rsidR="00706C87" w:rsidRDefault="008560B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BB169F5" w14:textId="04251BF3" w:rsidR="00706C87" w:rsidRDefault="008560B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Second Supervisor/</w:t>
            </w:r>
            <w:r>
              <w:t xml:space="preserve"> </w:t>
            </w:r>
            <w:r w:rsidRPr="00856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auxiliary </w:t>
            </w:r>
            <w:r w:rsidR="001E42F3">
              <w:rPr>
                <w:rFonts w:ascii="Times New Roman" w:hAnsi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03A9FAA" w14:textId="38CD56D0" w:rsidR="00706C87" w:rsidRDefault="001E42F3">
            <w:pPr>
              <w:pStyle w:val="Styltabeli2"/>
              <w:jc w:val="center"/>
            </w:pPr>
            <w:r w:rsidRPr="001E42F3">
              <w:rPr>
                <w:rFonts w:ascii="Times New Roman" w:hAnsi="Times New Roman"/>
                <w:b/>
                <w:bCs/>
                <w:sz w:val="24"/>
                <w:szCs w:val="24"/>
              </w:rPr>
              <w:t>Coordinator of the Programme</w:t>
            </w:r>
          </w:p>
        </w:tc>
      </w:tr>
      <w:tr w:rsidR="00706C87" w14:paraId="01D46CE7" w14:textId="77777777" w:rsidTr="003751A7">
        <w:trPr>
          <w:trHeight w:val="276"/>
        </w:trPr>
        <w:tc>
          <w:tcPr>
            <w:tcW w:w="2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EEB5BD6" w14:textId="77777777" w:rsidR="00706C87" w:rsidRDefault="00706C87"/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62ECCDF" w14:textId="77777777" w:rsidR="00706C87" w:rsidRDefault="00706C87"/>
        </w:tc>
        <w:tc>
          <w:tcPr>
            <w:tcW w:w="2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C7686B0" w14:textId="77777777" w:rsidR="00706C87" w:rsidRDefault="00706C87"/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6A19FB8E" w14:textId="77777777" w:rsidR="00706C87" w:rsidRDefault="00706C87"/>
        </w:tc>
      </w:tr>
      <w:tr w:rsidR="00706C87" w14:paraId="074CC2CD" w14:textId="77777777" w:rsidTr="003751A7">
        <w:trPr>
          <w:trHeight w:val="400"/>
        </w:trPr>
        <w:tc>
          <w:tcPr>
            <w:tcW w:w="2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D628620" w14:textId="77777777" w:rsidR="00706C87" w:rsidRDefault="00706C87"/>
        </w:tc>
        <w:tc>
          <w:tcPr>
            <w:tcW w:w="2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7C059E9" w14:textId="77777777" w:rsidR="00706C87" w:rsidRDefault="00706C87"/>
        </w:tc>
        <w:tc>
          <w:tcPr>
            <w:tcW w:w="2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94619C9" w14:textId="77777777" w:rsidR="00706C87" w:rsidRDefault="00706C87"/>
        </w:tc>
        <w:tc>
          <w:tcPr>
            <w:tcW w:w="2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157FB33" w14:textId="77777777" w:rsidR="00706C87" w:rsidRDefault="00706C87"/>
        </w:tc>
      </w:tr>
    </w:tbl>
    <w:p w14:paraId="0ED35E69" w14:textId="351CDF0C" w:rsidR="00706C87" w:rsidRDefault="00706C87">
      <w:pPr>
        <w:pStyle w:val="Domylne"/>
        <w:spacing w:before="0" w:line="352" w:lineRule="atLeast"/>
        <w:jc w:val="both"/>
      </w:pPr>
    </w:p>
    <w:sectPr w:rsidR="00706C87">
      <w:headerReference w:type="default" r:id="rId6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F80F" w14:textId="77777777" w:rsidR="00443B8F" w:rsidRDefault="00443B8F">
      <w:r>
        <w:separator/>
      </w:r>
    </w:p>
  </w:endnote>
  <w:endnote w:type="continuationSeparator" w:id="0">
    <w:p w14:paraId="66BE63B5" w14:textId="77777777" w:rsidR="00443B8F" w:rsidRDefault="0044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Pro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9CAC" w14:textId="77777777" w:rsidR="00443B8F" w:rsidRDefault="00443B8F">
      <w:r>
        <w:separator/>
      </w:r>
    </w:p>
  </w:footnote>
  <w:footnote w:type="continuationSeparator" w:id="0">
    <w:p w14:paraId="369E5814" w14:textId="77777777" w:rsidR="00443B8F" w:rsidRDefault="0044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0A2D" w14:textId="77777777" w:rsidR="00706C87" w:rsidRDefault="003751A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E6812" wp14:editId="165B463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329055" cy="608330"/>
          <wp:effectExtent l="0" t="0" r="4445" b="1270"/>
          <wp:wrapSquare wrapText="bothSides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608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1372547" w14:textId="77777777" w:rsidR="00706C87" w:rsidRDefault="003751A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  <w:t>Szkoła Doktorska Nauk Humanistycznych</w:t>
    </w:r>
  </w:p>
  <w:p w14:paraId="6B9E1930" w14:textId="77777777" w:rsidR="00706C87" w:rsidRDefault="003751A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2B394525" w14:textId="77777777" w:rsidR="00706C87" w:rsidRDefault="003751A7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87"/>
    <w:rsid w:val="0005567C"/>
    <w:rsid w:val="001E42F3"/>
    <w:rsid w:val="002708A8"/>
    <w:rsid w:val="003751A7"/>
    <w:rsid w:val="00443B8F"/>
    <w:rsid w:val="00564639"/>
    <w:rsid w:val="00706C87"/>
    <w:rsid w:val="007D7302"/>
    <w:rsid w:val="008560B7"/>
    <w:rsid w:val="00C82A76"/>
    <w:rsid w:val="00E52DEF"/>
    <w:rsid w:val="00F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026E8"/>
  <w15:docId w15:val="{429E22E2-EF90-4785-AD28-97BA9A6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55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67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55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6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2023-11-03T07:47:00Z</dcterms:created>
  <dcterms:modified xsi:type="dcterms:W3CDTF">2023-11-03T07:47:00Z</dcterms:modified>
</cp:coreProperties>
</file>